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"/>
        <w:gridCol w:w="3004"/>
        <w:gridCol w:w="210"/>
        <w:gridCol w:w="1056"/>
        <w:gridCol w:w="87"/>
        <w:gridCol w:w="2033"/>
        <w:gridCol w:w="3180"/>
      </w:tblGrid>
      <w:tr w:rsidR="004B1804" w:rsidRPr="000A1895" w:rsidTr="00C434CC">
        <w:trPr>
          <w:trHeight w:val="20"/>
        </w:trPr>
        <w:tc>
          <w:tcPr>
            <w:tcW w:w="5000" w:type="pct"/>
            <w:gridSpan w:val="7"/>
          </w:tcPr>
          <w:p w:rsidR="004B1804" w:rsidRPr="000A1895" w:rsidRDefault="004B1804" w:rsidP="00C82182"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08619C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08619C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4B1804" w:rsidRPr="000A1895" w:rsidTr="00C434CC">
        <w:tc>
          <w:tcPr>
            <w:tcW w:w="2364" w:type="pct"/>
            <w:gridSpan w:val="5"/>
          </w:tcPr>
          <w:p w:rsidR="004B1804" w:rsidRPr="000A1895" w:rsidRDefault="004B1804" w:rsidP="00C82182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4B1804" w:rsidRDefault="004B1804" w:rsidP="00C82182">
            <w:pPr>
              <w:spacing w:line="360" w:lineRule="auto"/>
              <w:jc w:val="right"/>
              <w:rPr>
                <w:b/>
                <w:bCs/>
              </w:rPr>
            </w:pPr>
          </w:p>
          <w:p w:rsidR="004B1804" w:rsidRPr="000A1895" w:rsidRDefault="004B1804" w:rsidP="00C82182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4B1804" w:rsidRPr="004973C5" w:rsidTr="00C434CC">
        <w:tc>
          <w:tcPr>
            <w:tcW w:w="2364" w:type="pct"/>
            <w:gridSpan w:val="5"/>
          </w:tcPr>
          <w:p w:rsidR="004B1804" w:rsidRPr="000A1895" w:rsidRDefault="004B1804" w:rsidP="00C82182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4B1804" w:rsidRPr="004973C5" w:rsidRDefault="00A2375C" w:rsidP="00C82182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1804" w:rsidRPr="004973C5" w:rsidTr="00C434CC">
        <w:tc>
          <w:tcPr>
            <w:tcW w:w="2364" w:type="pct"/>
            <w:gridSpan w:val="5"/>
          </w:tcPr>
          <w:p w:rsidR="004B1804" w:rsidRPr="001F5AAC" w:rsidRDefault="004B1804" w:rsidP="00C82182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4B1804" w:rsidRPr="004973C5" w:rsidRDefault="004E056F" w:rsidP="00C82182">
            <w:pPr>
              <w:spacing w:line="360" w:lineRule="auto"/>
              <w:jc w:val="right"/>
              <w:rPr>
                <w:bCs/>
              </w:rPr>
            </w:pPr>
            <w:r>
              <w:rPr>
                <w:bCs/>
                <w:lang w:eastAsia="zh-CN"/>
              </w:rPr>
              <w:t>«20» апреля 2022 г.</w:t>
            </w:r>
          </w:p>
        </w:tc>
      </w:tr>
      <w:tr w:rsidR="004B1804" w:rsidRPr="00DB6916" w:rsidTr="00C434CC">
        <w:tc>
          <w:tcPr>
            <w:tcW w:w="2364" w:type="pct"/>
            <w:gridSpan w:val="5"/>
          </w:tcPr>
          <w:p w:rsidR="004B1804" w:rsidRPr="000A1895" w:rsidRDefault="004B1804" w:rsidP="00C82182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4B1804" w:rsidRPr="00DB6916" w:rsidRDefault="004B1804" w:rsidP="00C82182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4B1804" w:rsidRPr="0068282F" w:rsidTr="00C434CC">
        <w:tc>
          <w:tcPr>
            <w:tcW w:w="2364" w:type="pct"/>
            <w:gridSpan w:val="5"/>
          </w:tcPr>
          <w:p w:rsidR="004B1804" w:rsidRPr="001F5AAC" w:rsidRDefault="004B1804" w:rsidP="00C82182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4B1804" w:rsidRPr="0068282F" w:rsidRDefault="004B1804" w:rsidP="00C82182">
            <w:pPr>
              <w:spacing w:line="360" w:lineRule="auto"/>
              <w:jc w:val="right"/>
              <w:rPr>
                <w:bCs/>
              </w:rPr>
            </w:pPr>
          </w:p>
        </w:tc>
      </w:tr>
      <w:tr w:rsidR="004B1804" w:rsidRPr="000A1895" w:rsidTr="00C434CC">
        <w:tc>
          <w:tcPr>
            <w:tcW w:w="5000" w:type="pct"/>
            <w:gridSpan w:val="7"/>
          </w:tcPr>
          <w:p w:rsidR="004B1804" w:rsidRPr="000A1895" w:rsidRDefault="004B1804" w:rsidP="00C82182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4B1804" w:rsidRPr="008C0228" w:rsidTr="00C434CC">
        <w:tc>
          <w:tcPr>
            <w:tcW w:w="5000" w:type="pct"/>
            <w:gridSpan w:val="7"/>
          </w:tcPr>
          <w:p w:rsidR="004B1804" w:rsidRPr="008C0228" w:rsidRDefault="004B1804" w:rsidP="00C82182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ФОНД ОЦЕНОЧНЫХ СРЕДСТВ ПО ДИ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>СЦИПЛИН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Е</w:t>
            </w:r>
          </w:p>
        </w:tc>
      </w:tr>
      <w:tr w:rsidR="004B1804" w:rsidRPr="000A1895" w:rsidTr="00C434CC">
        <w:tc>
          <w:tcPr>
            <w:tcW w:w="1680" w:type="pct"/>
            <w:gridSpan w:val="2"/>
          </w:tcPr>
          <w:p w:rsidR="004B1804" w:rsidRPr="000A1895" w:rsidRDefault="004B1804" w:rsidP="00C82182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12" w:type="pct"/>
            <w:gridSpan w:val="4"/>
          </w:tcPr>
          <w:p w:rsidR="004B1804" w:rsidRPr="000A1895" w:rsidRDefault="00960CFD" w:rsidP="00C82182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  <w:r w:rsidRPr="003D4BE9">
              <w:rPr>
                <w:b/>
                <w:sz w:val="28"/>
                <w:szCs w:val="28"/>
              </w:rPr>
              <w:t>Б1.В.0</w:t>
            </w:r>
            <w:r w:rsidR="00CC6A1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608" w:type="pct"/>
          </w:tcPr>
          <w:p w:rsidR="004B1804" w:rsidRPr="000A1895" w:rsidRDefault="004B1804" w:rsidP="00C82182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4B1804" w:rsidRPr="00C8109C" w:rsidTr="00C434CC">
        <w:tc>
          <w:tcPr>
            <w:tcW w:w="5000" w:type="pct"/>
            <w:gridSpan w:val="7"/>
          </w:tcPr>
          <w:p w:rsidR="004B1804" w:rsidRPr="00C8109C" w:rsidRDefault="00960CFD" w:rsidP="00C82182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 w:rsidRPr="003D4BE9">
              <w:rPr>
                <w:b/>
                <w:sz w:val="28"/>
                <w:szCs w:val="28"/>
              </w:rPr>
              <w:t>ИНСТРУМЕНТОВКА ДЛЯ ОРКЕСТРА РУССКИХ НАРОДНЫХ ИНСТРУМЕНТОВ</w:t>
            </w:r>
          </w:p>
        </w:tc>
      </w:tr>
      <w:tr w:rsidR="004B1804" w:rsidRPr="000A1895" w:rsidTr="00C434CC">
        <w:tc>
          <w:tcPr>
            <w:tcW w:w="5000" w:type="pct"/>
            <w:gridSpan w:val="7"/>
          </w:tcPr>
          <w:p w:rsidR="004B1804" w:rsidRPr="000A1895" w:rsidRDefault="004B1804" w:rsidP="00C82182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C434CC" w:rsidRPr="000A1895" w:rsidTr="00C434CC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C434CC" w:rsidRPr="000A1895" w:rsidRDefault="00C434CC" w:rsidP="001173B0">
            <w:pPr>
              <w:spacing w:before="240" w:line="360" w:lineRule="auto"/>
              <w:rPr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34" w:type="pct"/>
          </w:tcPr>
          <w:p w:rsidR="00C434CC" w:rsidRPr="000A1895" w:rsidRDefault="00C434CC" w:rsidP="001173B0">
            <w:pPr>
              <w:spacing w:before="240" w:line="360" w:lineRule="auto"/>
              <w:rPr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680" w:type="pct"/>
            <w:gridSpan w:val="3"/>
          </w:tcPr>
          <w:p w:rsidR="00C434CC" w:rsidRPr="000A1895" w:rsidRDefault="00C434CC" w:rsidP="001173B0">
            <w:pPr>
              <w:spacing w:before="240" w:line="360" w:lineRule="auto"/>
              <w:rPr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b/>
                <w:bCs/>
                <w:sz w:val="24"/>
                <w:szCs w:val="24"/>
                <w:lang w:eastAsia="zh-CN"/>
              </w:rPr>
              <w:t>«</w:t>
            </w:r>
            <w:proofErr w:type="spellStart"/>
            <w:r>
              <w:rPr>
                <w:b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Pr="000A1895">
              <w:rPr>
                <w:b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C434CC" w:rsidRPr="00C21B15" w:rsidTr="00C434CC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C434CC" w:rsidRPr="00C21B15" w:rsidRDefault="00C434CC" w:rsidP="001173B0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215" w:type="pct"/>
            <w:gridSpan w:val="4"/>
          </w:tcPr>
          <w:p w:rsidR="00C434CC" w:rsidRPr="00C21B15" w:rsidRDefault="00C434CC" w:rsidP="001173B0">
            <w:pPr>
              <w:spacing w:before="240" w:line="360" w:lineRule="auto"/>
              <w:rPr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 w:rsidRPr="000A1895">
              <w:rPr>
                <w:b/>
                <w:bCs/>
                <w:sz w:val="24"/>
                <w:szCs w:val="24"/>
                <w:lang w:eastAsia="zh-CN"/>
              </w:rPr>
              <w:t>«</w:t>
            </w:r>
            <w:proofErr w:type="spellStart"/>
            <w:r>
              <w:rPr>
                <w:b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>
              <w:rPr>
                <w:b/>
                <w:bCs/>
                <w:sz w:val="24"/>
                <w:szCs w:val="24"/>
                <w:lang w:eastAsia="zh-CN"/>
              </w:rPr>
              <w:t xml:space="preserve"> оркестром народных инструментов</w:t>
            </w:r>
            <w:r w:rsidRPr="000A1895">
              <w:rPr>
                <w:b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C434CC" w:rsidRPr="00C21B15" w:rsidTr="00C434CC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C434CC" w:rsidRPr="00C21B15" w:rsidRDefault="00C434CC" w:rsidP="001173B0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</w:rPr>
              <w:t>Квалификация выпускника:</w:t>
            </w:r>
          </w:p>
        </w:tc>
        <w:tc>
          <w:tcPr>
            <w:tcW w:w="3215" w:type="pct"/>
            <w:gridSpan w:val="4"/>
          </w:tcPr>
          <w:p w:rsidR="00C434CC" w:rsidRPr="00C21B15" w:rsidRDefault="00C434CC" w:rsidP="001173B0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Дирижер оркестра народных инструментов. Преподаватель.</w:t>
            </w:r>
          </w:p>
        </w:tc>
      </w:tr>
      <w:tr w:rsidR="00C434CC" w:rsidRPr="00C21B15" w:rsidTr="00C434CC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C434CC" w:rsidRPr="00C21B15" w:rsidRDefault="00C434CC" w:rsidP="001173B0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215" w:type="pct"/>
            <w:gridSpan w:val="4"/>
          </w:tcPr>
          <w:p w:rsidR="00C434CC" w:rsidRPr="00C21B15" w:rsidRDefault="00515E3C" w:rsidP="001173B0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очная</w:t>
            </w:r>
          </w:p>
        </w:tc>
      </w:tr>
      <w:tr w:rsidR="00C434CC" w:rsidRPr="00C21B15" w:rsidTr="00C434CC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C434CC" w:rsidRPr="00C21B15" w:rsidRDefault="00C434CC" w:rsidP="001173B0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  <w:lang w:eastAsia="zh-CN"/>
              </w:rPr>
              <w:t>Год набора:</w:t>
            </w:r>
          </w:p>
        </w:tc>
        <w:tc>
          <w:tcPr>
            <w:tcW w:w="3215" w:type="pct"/>
            <w:gridSpan w:val="4"/>
          </w:tcPr>
          <w:p w:rsidR="00C434CC" w:rsidRPr="00C21B15" w:rsidRDefault="00402B7B" w:rsidP="001173B0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2020</w:t>
            </w:r>
            <w:bookmarkStart w:id="0" w:name="_GoBack"/>
            <w:bookmarkEnd w:id="0"/>
          </w:p>
        </w:tc>
      </w:tr>
    </w:tbl>
    <w:p w:rsidR="00960CFD" w:rsidRDefault="00960CFD">
      <w:r>
        <w:br w:type="page"/>
      </w:r>
    </w:p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"/>
        <w:gridCol w:w="1853"/>
        <w:gridCol w:w="1515"/>
        <w:gridCol w:w="283"/>
        <w:gridCol w:w="5919"/>
      </w:tblGrid>
      <w:tr w:rsidR="004B1804" w:rsidRPr="00960CFD" w:rsidTr="00DA3001">
        <w:tc>
          <w:tcPr>
            <w:tcW w:w="2007" w:type="pct"/>
            <w:gridSpan w:val="4"/>
          </w:tcPr>
          <w:p w:rsidR="004B1804" w:rsidRPr="00960CFD" w:rsidRDefault="004B1804" w:rsidP="00C82182">
            <w:pPr>
              <w:spacing w:line="276" w:lineRule="auto"/>
              <w:jc w:val="both"/>
              <w:rPr>
                <w:sz w:val="24"/>
                <w:szCs w:val="24"/>
                <w:u w:val="single"/>
                <w:lang w:eastAsia="zh-CN"/>
              </w:rPr>
            </w:pPr>
            <w:r w:rsidRPr="00960CFD">
              <w:rPr>
                <w:sz w:val="24"/>
                <w:szCs w:val="24"/>
                <w:lang w:eastAsia="zh-CN"/>
              </w:rPr>
              <w:lastRenderedPageBreak/>
              <w:t>Фонд оценочных средств по дисциплине</w:t>
            </w:r>
          </w:p>
        </w:tc>
        <w:tc>
          <w:tcPr>
            <w:tcW w:w="2993" w:type="pct"/>
          </w:tcPr>
          <w:p w:rsidR="004B1804" w:rsidRPr="00960CFD" w:rsidRDefault="00960CFD" w:rsidP="00C82182">
            <w:pPr>
              <w:spacing w:line="480" w:lineRule="auto"/>
              <w:jc w:val="center"/>
              <w:rPr>
                <w:sz w:val="24"/>
                <w:szCs w:val="24"/>
                <w:u w:val="single"/>
                <w:lang w:eastAsia="zh-CN"/>
              </w:rPr>
            </w:pPr>
            <w:r w:rsidRPr="00960CFD">
              <w:rPr>
                <w:b/>
                <w:sz w:val="24"/>
                <w:szCs w:val="24"/>
              </w:rPr>
              <w:t>ИНСТРУМЕНТОВКА ДЛЯ ОРКЕСТРА РУССКИХ НАРОДНЫХ ИНСТРУМЕНТОВ</w:t>
            </w:r>
          </w:p>
        </w:tc>
      </w:tr>
      <w:tr w:rsidR="004B1804" w:rsidRPr="00960CFD" w:rsidTr="00DA3001">
        <w:tc>
          <w:tcPr>
            <w:tcW w:w="2007" w:type="pct"/>
            <w:gridSpan w:val="4"/>
          </w:tcPr>
          <w:p w:rsidR="004B1804" w:rsidRPr="00960CFD" w:rsidRDefault="003A4BBB" w:rsidP="00C82182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 w:rsidRPr="00960CFD">
              <w:rPr>
                <w:sz w:val="24"/>
                <w:szCs w:val="24"/>
                <w:lang w:eastAsia="zh-CN"/>
              </w:rPr>
              <w:t>Разработан</w:t>
            </w:r>
            <w:r w:rsidR="004B1804" w:rsidRPr="00960CFD">
              <w:rPr>
                <w:sz w:val="24"/>
                <w:szCs w:val="24"/>
                <w:lang w:eastAsia="zh-CN"/>
              </w:rPr>
              <w:t xml:space="preserve">  в соответствии </w:t>
            </w:r>
          </w:p>
          <w:p w:rsidR="004B1804" w:rsidRPr="00960CFD" w:rsidRDefault="004B1804" w:rsidP="00C82182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 w:rsidRPr="00960CFD">
              <w:rPr>
                <w:sz w:val="24"/>
                <w:szCs w:val="24"/>
                <w:lang w:eastAsia="zh-CN"/>
              </w:rPr>
              <w:t>с требованиями ФГОС ВО:</w:t>
            </w:r>
          </w:p>
          <w:p w:rsidR="004B1804" w:rsidRPr="00960CFD" w:rsidRDefault="004B1804" w:rsidP="00C82182">
            <w:pPr>
              <w:spacing w:line="276" w:lineRule="auto"/>
              <w:jc w:val="both"/>
              <w:rPr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2993" w:type="pct"/>
          </w:tcPr>
          <w:p w:rsidR="004B1804" w:rsidRPr="00960CFD" w:rsidRDefault="004B1804" w:rsidP="00C82182">
            <w:pPr>
              <w:spacing w:line="276" w:lineRule="auto"/>
              <w:jc w:val="both"/>
              <w:rPr>
                <w:bCs/>
                <w:sz w:val="24"/>
                <w:szCs w:val="24"/>
                <w:lang w:eastAsia="zh-CN"/>
              </w:rPr>
            </w:pPr>
            <w:r w:rsidRPr="00960CFD">
              <w:rPr>
                <w:b/>
                <w:sz w:val="24"/>
                <w:szCs w:val="24"/>
                <w:lang w:eastAsia="zh-CN"/>
              </w:rPr>
              <w:t>53.03.0</w:t>
            </w:r>
            <w:r w:rsidR="00421BB5" w:rsidRPr="00960CFD">
              <w:rPr>
                <w:b/>
                <w:sz w:val="24"/>
                <w:szCs w:val="24"/>
                <w:lang w:eastAsia="zh-CN"/>
              </w:rPr>
              <w:t>5</w:t>
            </w:r>
            <w:r w:rsidR="0008619C" w:rsidRPr="00960CFD">
              <w:rPr>
                <w:bCs/>
                <w:sz w:val="24"/>
                <w:szCs w:val="24"/>
                <w:lang w:eastAsia="zh-CN"/>
              </w:rPr>
              <w:t>«</w:t>
            </w:r>
            <w:proofErr w:type="spellStart"/>
            <w:r w:rsidR="00421BB5" w:rsidRPr="00960CFD">
              <w:rPr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="0008619C" w:rsidRPr="00960CFD">
              <w:rPr>
                <w:bCs/>
                <w:sz w:val="24"/>
                <w:szCs w:val="24"/>
                <w:lang w:eastAsia="zh-CN"/>
              </w:rPr>
              <w:t>»</w:t>
            </w:r>
          </w:p>
          <w:p w:rsidR="004B1804" w:rsidRPr="00960CFD" w:rsidRDefault="00960CFD" w:rsidP="00421BB5">
            <w:pPr>
              <w:spacing w:line="276" w:lineRule="auto"/>
              <w:jc w:val="both"/>
              <w:rPr>
                <w:b/>
                <w:sz w:val="24"/>
                <w:szCs w:val="24"/>
                <w:lang w:eastAsia="zh-CN"/>
              </w:rPr>
            </w:pPr>
            <w:r w:rsidRPr="00960CFD">
              <w:rPr>
                <w:sz w:val="24"/>
                <w:szCs w:val="24"/>
                <w:lang w:eastAsia="zh-CN"/>
              </w:rPr>
              <w:t xml:space="preserve">профиль </w:t>
            </w:r>
            <w:r w:rsidRPr="00960CFD">
              <w:rPr>
                <w:bCs/>
                <w:sz w:val="24"/>
                <w:szCs w:val="24"/>
                <w:lang w:eastAsia="zh-CN"/>
              </w:rPr>
              <w:t>«</w:t>
            </w:r>
            <w:proofErr w:type="spellStart"/>
            <w:r w:rsidRPr="00960CFD">
              <w:rPr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Pr="00960CFD">
              <w:rPr>
                <w:bCs/>
                <w:sz w:val="24"/>
                <w:szCs w:val="24"/>
                <w:lang w:eastAsia="zh-CN"/>
              </w:rPr>
              <w:t xml:space="preserve"> оркестром народных инструментов»</w:t>
            </w:r>
          </w:p>
        </w:tc>
      </w:tr>
      <w:tr w:rsidR="004B1804" w:rsidRPr="00960CFD" w:rsidTr="00DA3001">
        <w:trPr>
          <w:trHeight w:val="339"/>
        </w:trPr>
        <w:tc>
          <w:tcPr>
            <w:tcW w:w="5000" w:type="pct"/>
            <w:gridSpan w:val="5"/>
          </w:tcPr>
          <w:p w:rsidR="004B1804" w:rsidRPr="00960CFD" w:rsidRDefault="004B1804" w:rsidP="00C82182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4B1804" w:rsidRPr="00960CFD" w:rsidTr="00DA3001">
        <w:trPr>
          <w:trHeight w:val="339"/>
        </w:trPr>
        <w:tc>
          <w:tcPr>
            <w:tcW w:w="5000" w:type="pct"/>
            <w:gridSpan w:val="5"/>
          </w:tcPr>
          <w:p w:rsidR="004B1804" w:rsidRPr="00960CFD" w:rsidRDefault="004B1804" w:rsidP="00C82182">
            <w:pPr>
              <w:rPr>
                <w:sz w:val="24"/>
                <w:szCs w:val="24"/>
              </w:rPr>
            </w:pPr>
            <w:r w:rsidRPr="00960CFD">
              <w:rPr>
                <w:sz w:val="24"/>
                <w:szCs w:val="24"/>
                <w:lang w:eastAsia="zh-CN"/>
              </w:rPr>
              <w:t>(</w:t>
            </w:r>
            <w:r w:rsidR="00421BB5" w:rsidRPr="00960CFD">
              <w:rPr>
                <w:sz w:val="24"/>
                <w:szCs w:val="24"/>
                <w:lang w:eastAsia="zh-CN"/>
              </w:rPr>
              <w:t xml:space="preserve">приказ № 660 </w:t>
            </w:r>
            <w:proofErr w:type="spellStart"/>
            <w:r w:rsidR="00421BB5" w:rsidRPr="00960CFD">
              <w:rPr>
                <w:sz w:val="24"/>
                <w:szCs w:val="24"/>
                <w:lang w:eastAsia="zh-CN"/>
              </w:rPr>
              <w:t>Минобрнауки</w:t>
            </w:r>
            <w:proofErr w:type="spellEnd"/>
            <w:r w:rsidR="00421BB5" w:rsidRPr="00960CFD">
              <w:rPr>
                <w:sz w:val="24"/>
                <w:szCs w:val="24"/>
                <w:lang w:eastAsia="zh-CN"/>
              </w:rPr>
              <w:t xml:space="preserve"> России от 14 июля 2017 г.)</w:t>
            </w:r>
          </w:p>
        </w:tc>
      </w:tr>
      <w:tr w:rsidR="004B1804" w:rsidRPr="00960CFD" w:rsidTr="00DA3001">
        <w:tc>
          <w:tcPr>
            <w:tcW w:w="1098" w:type="pct"/>
            <w:gridSpan w:val="2"/>
          </w:tcPr>
          <w:p w:rsidR="004B1804" w:rsidRPr="00960CFD" w:rsidRDefault="004B1804" w:rsidP="00C82182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4B1804" w:rsidRPr="00960CFD" w:rsidRDefault="004B1804" w:rsidP="00C82182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4B1804" w:rsidRPr="00960CFD" w:rsidTr="00DA3001">
        <w:tc>
          <w:tcPr>
            <w:tcW w:w="1098" w:type="pct"/>
            <w:gridSpan w:val="2"/>
          </w:tcPr>
          <w:p w:rsidR="004B1804" w:rsidRPr="00960CFD" w:rsidRDefault="004B1804" w:rsidP="00C82182">
            <w:pPr>
              <w:spacing w:line="276" w:lineRule="auto"/>
              <w:jc w:val="both"/>
              <w:rPr>
                <w:sz w:val="24"/>
                <w:szCs w:val="24"/>
                <w:u w:val="single"/>
                <w:lang w:eastAsia="zh-CN"/>
              </w:rPr>
            </w:pPr>
            <w:r w:rsidRPr="00960CFD">
              <w:rPr>
                <w:sz w:val="24"/>
                <w:szCs w:val="24"/>
                <w:lang w:eastAsia="zh-CN"/>
              </w:rPr>
              <w:t xml:space="preserve">Составитель(и):  </w:t>
            </w:r>
          </w:p>
        </w:tc>
        <w:tc>
          <w:tcPr>
            <w:tcW w:w="3902" w:type="pct"/>
            <w:gridSpan w:val="3"/>
          </w:tcPr>
          <w:p w:rsidR="004B1804" w:rsidRPr="00960CFD" w:rsidRDefault="004B1804" w:rsidP="00C82182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4B1804" w:rsidRPr="00960CFD" w:rsidTr="00DA3001">
        <w:tc>
          <w:tcPr>
            <w:tcW w:w="1098" w:type="pct"/>
            <w:gridSpan w:val="2"/>
          </w:tcPr>
          <w:p w:rsidR="004B1804" w:rsidRPr="00960CFD" w:rsidRDefault="004B1804" w:rsidP="00C82182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4B1804" w:rsidRPr="00960CFD" w:rsidRDefault="004B1804" w:rsidP="00C82182">
            <w:pPr>
              <w:spacing w:line="276" w:lineRule="auto"/>
              <w:rPr>
                <w:sz w:val="24"/>
                <w:szCs w:val="24"/>
                <w:lang w:eastAsia="zh-CN"/>
              </w:rPr>
            </w:pPr>
            <w:r w:rsidRPr="00960CFD">
              <w:rPr>
                <w:sz w:val="24"/>
                <w:szCs w:val="24"/>
                <w:lang w:eastAsia="zh-CN"/>
              </w:rPr>
              <w:t xml:space="preserve">Кандидат педагогических наук, доцент, Заслуженный артист России, профессор кафедры </w:t>
            </w:r>
            <w:r w:rsidR="00F45E47" w:rsidRPr="00960CFD">
              <w:rPr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 w:rsidR="00F45E47" w:rsidRPr="00960CFD">
              <w:rPr>
                <w:sz w:val="24"/>
                <w:szCs w:val="24"/>
                <w:lang w:eastAsia="zh-CN"/>
              </w:rPr>
              <w:t>дирижирования</w:t>
            </w:r>
            <w:r w:rsidR="00290661" w:rsidRPr="00960CFD">
              <w:rPr>
                <w:sz w:val="24"/>
                <w:szCs w:val="24"/>
                <w:lang w:eastAsia="zh-CN"/>
              </w:rPr>
              <w:t>ФИС</w:t>
            </w:r>
            <w:proofErr w:type="spellEnd"/>
            <w:r w:rsidR="00290661" w:rsidRPr="00960CFD">
              <w:rPr>
                <w:sz w:val="24"/>
                <w:szCs w:val="24"/>
                <w:lang w:eastAsia="zh-CN"/>
              </w:rPr>
              <w:t xml:space="preserve"> МГИК</w:t>
            </w:r>
          </w:p>
        </w:tc>
      </w:tr>
      <w:tr w:rsidR="004B1804" w:rsidRPr="00960CFD" w:rsidTr="00DA3001">
        <w:tc>
          <w:tcPr>
            <w:tcW w:w="1098" w:type="pct"/>
            <w:gridSpan w:val="2"/>
          </w:tcPr>
          <w:p w:rsidR="004B1804" w:rsidRPr="00960CFD" w:rsidRDefault="004B1804" w:rsidP="00C82182">
            <w:pPr>
              <w:spacing w:line="276" w:lineRule="auto"/>
              <w:jc w:val="both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4B1804" w:rsidRPr="00960CFD" w:rsidRDefault="004B1804" w:rsidP="00C82182">
            <w:pPr>
              <w:spacing w:line="276" w:lineRule="auto"/>
              <w:rPr>
                <w:b/>
                <w:sz w:val="24"/>
                <w:szCs w:val="24"/>
                <w:lang w:eastAsia="zh-CN"/>
              </w:rPr>
            </w:pPr>
            <w:proofErr w:type="spellStart"/>
            <w:r w:rsidRPr="00960CFD">
              <w:rPr>
                <w:b/>
                <w:sz w:val="24"/>
                <w:szCs w:val="24"/>
                <w:lang w:eastAsia="zh-CN"/>
              </w:rPr>
              <w:t>Делий</w:t>
            </w:r>
            <w:proofErr w:type="spellEnd"/>
            <w:r w:rsidRPr="00960CFD">
              <w:rPr>
                <w:b/>
                <w:sz w:val="24"/>
                <w:szCs w:val="24"/>
                <w:lang w:eastAsia="zh-CN"/>
              </w:rPr>
              <w:t xml:space="preserve"> П.Ю.</w:t>
            </w:r>
          </w:p>
        </w:tc>
      </w:tr>
      <w:tr w:rsidR="004B1804" w:rsidRPr="00960CFD" w:rsidTr="00DA3001">
        <w:tc>
          <w:tcPr>
            <w:tcW w:w="1098" w:type="pct"/>
            <w:gridSpan w:val="2"/>
          </w:tcPr>
          <w:p w:rsidR="004B1804" w:rsidRPr="00960CFD" w:rsidRDefault="004B1804" w:rsidP="00C82182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4B1804" w:rsidRPr="00960CFD" w:rsidRDefault="004B1804" w:rsidP="00C82182">
            <w:pPr>
              <w:spacing w:line="276" w:lineRule="auto"/>
              <w:rPr>
                <w:sz w:val="24"/>
                <w:szCs w:val="24"/>
                <w:lang w:eastAsia="zh-CN"/>
              </w:rPr>
            </w:pPr>
          </w:p>
        </w:tc>
      </w:tr>
      <w:tr w:rsidR="00960CFD" w:rsidRPr="00960CFD" w:rsidTr="00DA3001">
        <w:tc>
          <w:tcPr>
            <w:tcW w:w="1098" w:type="pct"/>
            <w:gridSpan w:val="2"/>
          </w:tcPr>
          <w:p w:rsidR="00960CFD" w:rsidRPr="00960CFD" w:rsidRDefault="00960CFD" w:rsidP="00C82182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960CFD" w:rsidRPr="00960CFD" w:rsidRDefault="00960CFD" w:rsidP="00EE3518">
            <w:pPr>
              <w:spacing w:line="276" w:lineRule="auto"/>
              <w:rPr>
                <w:sz w:val="24"/>
                <w:szCs w:val="24"/>
                <w:lang w:eastAsia="zh-CN"/>
              </w:rPr>
            </w:pPr>
            <w:r w:rsidRPr="00960CFD">
              <w:rPr>
                <w:sz w:val="24"/>
                <w:szCs w:val="24"/>
                <w:lang w:eastAsia="zh-CN"/>
              </w:rPr>
              <w:t xml:space="preserve">Кандидат педагогических наук, профессор кафедры оркестрового исполнительства и </w:t>
            </w:r>
            <w:proofErr w:type="spellStart"/>
            <w:r w:rsidRPr="00960CFD">
              <w:rPr>
                <w:sz w:val="24"/>
                <w:szCs w:val="24"/>
                <w:lang w:eastAsia="zh-CN"/>
              </w:rPr>
              <w:t>дирижирования</w:t>
            </w:r>
            <w:proofErr w:type="spellEnd"/>
            <w:r w:rsidRPr="00960CFD">
              <w:rPr>
                <w:sz w:val="24"/>
                <w:szCs w:val="24"/>
                <w:lang w:eastAsia="zh-CN"/>
              </w:rPr>
              <w:t xml:space="preserve"> ФИС МГИК</w:t>
            </w:r>
          </w:p>
        </w:tc>
      </w:tr>
      <w:tr w:rsidR="00960CFD" w:rsidRPr="00960CFD" w:rsidTr="00DA3001">
        <w:tc>
          <w:tcPr>
            <w:tcW w:w="1098" w:type="pct"/>
            <w:gridSpan w:val="2"/>
          </w:tcPr>
          <w:p w:rsidR="00960CFD" w:rsidRPr="00960CFD" w:rsidRDefault="00960CFD" w:rsidP="00C82182">
            <w:pPr>
              <w:spacing w:line="276" w:lineRule="auto"/>
              <w:jc w:val="both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960CFD" w:rsidRPr="00960CFD" w:rsidRDefault="00960CFD" w:rsidP="00EE3518">
            <w:pPr>
              <w:spacing w:line="276" w:lineRule="auto"/>
              <w:rPr>
                <w:b/>
                <w:sz w:val="24"/>
                <w:szCs w:val="24"/>
                <w:lang w:eastAsia="zh-CN"/>
              </w:rPr>
            </w:pPr>
            <w:r w:rsidRPr="00960CFD">
              <w:rPr>
                <w:b/>
                <w:sz w:val="24"/>
                <w:szCs w:val="24"/>
                <w:lang w:eastAsia="zh-CN"/>
              </w:rPr>
              <w:t>Тарасов О.В.</w:t>
            </w:r>
          </w:p>
        </w:tc>
      </w:tr>
      <w:tr w:rsidR="00DA3001" w:rsidRPr="00B27923" w:rsidTr="00DA3001">
        <w:trPr>
          <w:gridBefore w:val="1"/>
          <w:wBefore w:w="161" w:type="pct"/>
        </w:trPr>
        <w:tc>
          <w:tcPr>
            <w:tcW w:w="4839" w:type="pct"/>
            <w:gridSpan w:val="4"/>
          </w:tcPr>
          <w:p w:rsidR="00DA3001" w:rsidRPr="00B27923" w:rsidRDefault="00DA3001" w:rsidP="00417EA5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DA3001" w:rsidRPr="00B27923" w:rsidTr="00DA3001">
        <w:trPr>
          <w:gridBefore w:val="1"/>
          <w:wBefore w:w="161" w:type="pct"/>
        </w:trPr>
        <w:tc>
          <w:tcPr>
            <w:tcW w:w="937" w:type="pct"/>
          </w:tcPr>
          <w:p w:rsidR="00DA3001" w:rsidRPr="00B27923" w:rsidRDefault="00DA3001" w:rsidP="00417EA5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DA3001" w:rsidRPr="00B27923" w:rsidRDefault="00DA3001" w:rsidP="00417EA5">
            <w:pPr>
              <w:spacing w:line="276" w:lineRule="auto"/>
              <w:rPr>
                <w:sz w:val="24"/>
                <w:szCs w:val="24"/>
                <w:lang w:eastAsia="zh-CN"/>
              </w:rPr>
            </w:pPr>
            <w:r w:rsidRPr="00B27923">
              <w:rPr>
                <w:sz w:val="24"/>
                <w:szCs w:val="24"/>
                <w:lang w:eastAsia="zh-CN"/>
              </w:rPr>
              <w:t xml:space="preserve">Заслуженный артист России, </w:t>
            </w:r>
            <w:r>
              <w:rPr>
                <w:sz w:val="24"/>
                <w:szCs w:val="24"/>
                <w:lang w:eastAsia="zh-CN"/>
              </w:rPr>
              <w:t>доцент</w:t>
            </w:r>
            <w:r w:rsidRPr="00B27923">
              <w:rPr>
                <w:sz w:val="24"/>
                <w:szCs w:val="24"/>
                <w:lang w:eastAsia="zh-CN"/>
              </w:rPr>
              <w:t xml:space="preserve"> кафедры </w:t>
            </w:r>
            <w:r>
              <w:rPr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sz w:val="24"/>
                <w:szCs w:val="24"/>
                <w:lang w:eastAsia="zh-CN"/>
              </w:rPr>
              <w:t>дирижирования</w:t>
            </w:r>
            <w:proofErr w:type="spellEnd"/>
          </w:p>
        </w:tc>
      </w:tr>
      <w:tr w:rsidR="00DA3001" w:rsidRPr="00B27923" w:rsidTr="00DA3001">
        <w:trPr>
          <w:gridBefore w:val="1"/>
          <w:wBefore w:w="161" w:type="pct"/>
        </w:trPr>
        <w:tc>
          <w:tcPr>
            <w:tcW w:w="937" w:type="pct"/>
          </w:tcPr>
          <w:p w:rsidR="00DA3001" w:rsidRPr="00B27923" w:rsidRDefault="00DA3001" w:rsidP="00417EA5">
            <w:pPr>
              <w:spacing w:line="276" w:lineRule="auto"/>
              <w:jc w:val="both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DA3001" w:rsidRPr="00B27923" w:rsidRDefault="00DA3001" w:rsidP="00417EA5">
            <w:pPr>
              <w:spacing w:line="276" w:lineRule="auto"/>
              <w:rPr>
                <w:b/>
                <w:sz w:val="24"/>
                <w:szCs w:val="24"/>
                <w:lang w:eastAsia="zh-CN"/>
              </w:rPr>
            </w:pPr>
            <w:proofErr w:type="spellStart"/>
            <w:r>
              <w:rPr>
                <w:b/>
                <w:sz w:val="24"/>
                <w:szCs w:val="24"/>
                <w:lang w:eastAsia="zh-CN"/>
              </w:rPr>
              <w:t>Царенко</w:t>
            </w:r>
            <w:proofErr w:type="spellEnd"/>
            <w:r>
              <w:rPr>
                <w:b/>
                <w:sz w:val="24"/>
                <w:szCs w:val="24"/>
                <w:lang w:eastAsia="zh-CN"/>
              </w:rPr>
              <w:t xml:space="preserve"> Д.А.</w:t>
            </w:r>
          </w:p>
        </w:tc>
      </w:tr>
      <w:tr w:rsidR="00DA3001" w:rsidRPr="00B27923" w:rsidTr="00DA3001">
        <w:trPr>
          <w:gridBefore w:val="1"/>
          <w:wBefore w:w="161" w:type="pct"/>
        </w:trPr>
        <w:tc>
          <w:tcPr>
            <w:tcW w:w="4839" w:type="pct"/>
            <w:gridSpan w:val="4"/>
          </w:tcPr>
          <w:p w:rsidR="00DA3001" w:rsidRPr="00B27923" w:rsidRDefault="00DA3001" w:rsidP="00417EA5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DA3001" w:rsidRPr="00B27923" w:rsidTr="00DA3001">
        <w:trPr>
          <w:gridBefore w:val="1"/>
          <w:wBefore w:w="161" w:type="pct"/>
        </w:trPr>
        <w:tc>
          <w:tcPr>
            <w:tcW w:w="937" w:type="pct"/>
          </w:tcPr>
          <w:p w:rsidR="00DA3001" w:rsidRPr="00B27923" w:rsidRDefault="00DA3001" w:rsidP="00417EA5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DA3001" w:rsidRPr="00B27923" w:rsidRDefault="00DA3001" w:rsidP="00417EA5">
            <w:pPr>
              <w:spacing w:line="276" w:lineRule="auto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Доцент</w:t>
            </w:r>
            <w:r w:rsidRPr="00B27923">
              <w:rPr>
                <w:sz w:val="24"/>
                <w:szCs w:val="24"/>
                <w:lang w:eastAsia="zh-CN"/>
              </w:rPr>
              <w:t xml:space="preserve"> кафедры </w:t>
            </w:r>
            <w:r>
              <w:rPr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sz w:val="24"/>
                <w:szCs w:val="24"/>
                <w:lang w:eastAsia="zh-CN"/>
              </w:rPr>
              <w:t>дирижирования</w:t>
            </w:r>
            <w:proofErr w:type="spellEnd"/>
          </w:p>
        </w:tc>
      </w:tr>
      <w:tr w:rsidR="00DA3001" w:rsidRPr="00B27923" w:rsidTr="00DA3001">
        <w:trPr>
          <w:gridBefore w:val="1"/>
          <w:wBefore w:w="161" w:type="pct"/>
        </w:trPr>
        <w:tc>
          <w:tcPr>
            <w:tcW w:w="937" w:type="pct"/>
          </w:tcPr>
          <w:p w:rsidR="00DA3001" w:rsidRPr="00B27923" w:rsidRDefault="00DA3001" w:rsidP="00417EA5">
            <w:pPr>
              <w:spacing w:line="276" w:lineRule="auto"/>
              <w:jc w:val="both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DA3001" w:rsidRPr="00B27923" w:rsidRDefault="00DA3001" w:rsidP="00417EA5">
            <w:pPr>
              <w:spacing w:line="276" w:lineRule="auto"/>
              <w:rPr>
                <w:b/>
                <w:sz w:val="24"/>
                <w:szCs w:val="24"/>
                <w:lang w:eastAsia="zh-CN"/>
              </w:rPr>
            </w:pPr>
            <w:proofErr w:type="spellStart"/>
            <w:r>
              <w:rPr>
                <w:b/>
                <w:sz w:val="24"/>
                <w:szCs w:val="24"/>
                <w:lang w:eastAsia="zh-CN"/>
              </w:rPr>
              <w:t>Царенко</w:t>
            </w:r>
            <w:proofErr w:type="spellEnd"/>
            <w:r>
              <w:rPr>
                <w:b/>
                <w:sz w:val="24"/>
                <w:szCs w:val="24"/>
                <w:lang w:eastAsia="zh-CN"/>
              </w:rPr>
              <w:t xml:space="preserve"> В.И.</w:t>
            </w:r>
          </w:p>
        </w:tc>
      </w:tr>
      <w:tr w:rsidR="004B1804" w:rsidRPr="00960CFD" w:rsidTr="00DA3001">
        <w:tc>
          <w:tcPr>
            <w:tcW w:w="5000" w:type="pct"/>
            <w:gridSpan w:val="5"/>
          </w:tcPr>
          <w:p w:rsidR="004B1804" w:rsidRPr="00960CFD" w:rsidRDefault="004B1804" w:rsidP="00C82182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4B1804" w:rsidRPr="00960CFD" w:rsidTr="00DA3001">
        <w:tc>
          <w:tcPr>
            <w:tcW w:w="5000" w:type="pct"/>
            <w:gridSpan w:val="5"/>
          </w:tcPr>
          <w:p w:rsidR="004B1804" w:rsidRPr="00960CFD" w:rsidRDefault="004B1804" w:rsidP="00C82182">
            <w:pPr>
              <w:spacing w:line="276" w:lineRule="auto"/>
              <w:rPr>
                <w:sz w:val="24"/>
                <w:szCs w:val="24"/>
                <w:lang w:eastAsia="zh-CN"/>
              </w:rPr>
            </w:pPr>
            <w:r w:rsidRPr="00960CFD">
              <w:rPr>
                <w:sz w:val="24"/>
                <w:szCs w:val="24"/>
                <w:lang w:eastAsia="zh-CN"/>
              </w:rPr>
              <w:t>УТВЕРЖДЕНО</w:t>
            </w:r>
          </w:p>
        </w:tc>
      </w:tr>
      <w:tr w:rsidR="004B1804" w:rsidRPr="00960CFD" w:rsidTr="00DA3001">
        <w:trPr>
          <w:trHeight w:val="83"/>
        </w:trPr>
        <w:tc>
          <w:tcPr>
            <w:tcW w:w="1864" w:type="pct"/>
            <w:gridSpan w:val="3"/>
          </w:tcPr>
          <w:p w:rsidR="004B1804" w:rsidRPr="00960CFD" w:rsidRDefault="004B1804" w:rsidP="00C82182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 w:rsidRPr="00960CFD">
              <w:rPr>
                <w:sz w:val="24"/>
                <w:szCs w:val="24"/>
                <w:lang w:eastAsia="zh-CN"/>
              </w:rPr>
              <w:t>Протокол заседания кафедры</w:t>
            </w:r>
          </w:p>
        </w:tc>
        <w:tc>
          <w:tcPr>
            <w:tcW w:w="3136" w:type="pct"/>
            <w:gridSpan w:val="2"/>
          </w:tcPr>
          <w:p w:rsidR="004B1804" w:rsidRPr="00960CFD" w:rsidRDefault="00F45E47" w:rsidP="00C82182">
            <w:pPr>
              <w:spacing w:line="276" w:lineRule="auto"/>
              <w:rPr>
                <w:sz w:val="24"/>
                <w:szCs w:val="24"/>
                <w:lang w:eastAsia="zh-CN"/>
              </w:rPr>
            </w:pPr>
            <w:r w:rsidRPr="00960CFD">
              <w:rPr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 w:rsidRPr="00960CFD">
              <w:rPr>
                <w:sz w:val="24"/>
                <w:szCs w:val="24"/>
                <w:lang w:eastAsia="zh-CN"/>
              </w:rPr>
              <w:t>дирижирования</w:t>
            </w:r>
            <w:r w:rsidR="00290661" w:rsidRPr="00960CFD">
              <w:rPr>
                <w:sz w:val="24"/>
                <w:szCs w:val="24"/>
                <w:lang w:eastAsia="zh-CN"/>
              </w:rPr>
              <w:t>ФИС</w:t>
            </w:r>
            <w:proofErr w:type="spellEnd"/>
            <w:r w:rsidR="00290661" w:rsidRPr="00960CFD">
              <w:rPr>
                <w:sz w:val="24"/>
                <w:szCs w:val="24"/>
                <w:lang w:eastAsia="zh-CN"/>
              </w:rPr>
              <w:t xml:space="preserve"> МГИК</w:t>
            </w:r>
          </w:p>
        </w:tc>
      </w:tr>
      <w:tr w:rsidR="004B1804" w:rsidRPr="00960CFD" w:rsidTr="00DA3001">
        <w:tc>
          <w:tcPr>
            <w:tcW w:w="1864" w:type="pct"/>
            <w:gridSpan w:val="3"/>
          </w:tcPr>
          <w:p w:rsidR="004B1804" w:rsidRPr="00960CFD" w:rsidRDefault="00313E8D" w:rsidP="00C82182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№ 10 от «19» апреля 2022 г.</w:t>
            </w:r>
          </w:p>
          <w:p w:rsidR="00421BB5" w:rsidRPr="00960CFD" w:rsidRDefault="00421BB5" w:rsidP="00C82182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3136" w:type="pct"/>
            <w:gridSpan w:val="2"/>
          </w:tcPr>
          <w:p w:rsidR="004B1804" w:rsidRPr="00960CFD" w:rsidRDefault="004B1804" w:rsidP="00C82182">
            <w:pPr>
              <w:spacing w:line="276" w:lineRule="auto"/>
              <w:jc w:val="right"/>
              <w:rPr>
                <w:sz w:val="24"/>
                <w:szCs w:val="24"/>
                <w:lang w:eastAsia="zh-CN"/>
              </w:rPr>
            </w:pPr>
          </w:p>
          <w:p w:rsidR="00421BB5" w:rsidRPr="00960CFD" w:rsidRDefault="00421BB5" w:rsidP="00C82182">
            <w:pPr>
              <w:spacing w:line="276" w:lineRule="auto"/>
              <w:jc w:val="right"/>
              <w:rPr>
                <w:sz w:val="24"/>
                <w:szCs w:val="24"/>
                <w:lang w:eastAsia="zh-CN"/>
              </w:rPr>
            </w:pPr>
          </w:p>
        </w:tc>
      </w:tr>
    </w:tbl>
    <w:p w:rsidR="00421BB5" w:rsidRDefault="00421BB5">
      <w:pPr>
        <w:pStyle w:val="afb"/>
        <w:rPr>
          <w:rFonts w:eastAsia="Times New Roman" w:cs="Times New Roman"/>
          <w:color w:val="auto"/>
          <w:sz w:val="24"/>
          <w:szCs w:val="24"/>
        </w:rPr>
      </w:pPr>
    </w:p>
    <w:p w:rsidR="00421BB5" w:rsidRDefault="00421BB5">
      <w:pPr>
        <w:spacing w:after="200" w:line="276" w:lineRule="auto"/>
      </w:pPr>
      <w:r>
        <w:br w:type="page"/>
      </w:r>
    </w:p>
    <w:sdt>
      <w:sdtPr>
        <w:rPr>
          <w:rFonts w:asciiTheme="minorHAnsi" w:eastAsia="Times New Roman" w:hAnsiTheme="minorHAnsi" w:cs="Times New Roman"/>
          <w:color w:val="auto"/>
          <w:sz w:val="24"/>
          <w:szCs w:val="24"/>
        </w:rPr>
        <w:id w:val="-197400702"/>
        <w:docPartObj>
          <w:docPartGallery w:val="Table of Contents"/>
          <w:docPartUnique/>
        </w:docPartObj>
      </w:sdtPr>
      <w:sdtEndPr>
        <w:rPr>
          <w:rFonts w:eastAsiaTheme="minorEastAsia"/>
          <w:bCs/>
          <w:sz w:val="22"/>
          <w:szCs w:val="22"/>
        </w:rPr>
      </w:sdtEndPr>
      <w:sdtContent>
        <w:p w:rsidR="00E23042" w:rsidRPr="007540C8" w:rsidRDefault="00816FD1" w:rsidP="007540C8">
          <w:pPr>
            <w:pStyle w:val="afb"/>
            <w:spacing w:line="360" w:lineRule="auto"/>
            <w:ind w:left="567" w:hanging="567"/>
            <w:rPr>
              <w:rFonts w:cs="Times New Roman"/>
            </w:rPr>
          </w:pPr>
          <w:r w:rsidRPr="007540C8">
            <w:rPr>
              <w:rFonts w:cs="Times New Roman"/>
            </w:rPr>
            <w:t>ОГЛАВЛЕНИЕ</w:t>
          </w:r>
        </w:p>
        <w:p w:rsidR="0008619C" w:rsidRPr="007540C8" w:rsidRDefault="0008619C" w:rsidP="007540C8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0000FF" w:themeColor="hyperlink"/>
              <w:sz w:val="24"/>
              <w:szCs w:val="24"/>
              <w:lang w:eastAsia="zh-CN"/>
            </w:rPr>
          </w:pPr>
        </w:p>
        <w:p w:rsidR="007540C8" w:rsidRPr="007540C8" w:rsidRDefault="00E36C0D" w:rsidP="007540C8">
          <w:pPr>
            <w:pStyle w:val="33"/>
            <w:spacing w:line="360" w:lineRule="auto"/>
            <w:ind w:left="567" w:hanging="567"/>
            <w:rPr>
              <w:rFonts w:eastAsiaTheme="minorEastAsia"/>
              <w:noProof/>
              <w:sz w:val="22"/>
              <w:szCs w:val="22"/>
            </w:rPr>
          </w:pPr>
          <w:r w:rsidRPr="007540C8">
            <w:rPr>
              <w:rStyle w:val="ad"/>
              <w:rFonts w:eastAsia="Calibri"/>
              <w:noProof/>
              <w:color w:val="auto"/>
              <w:lang w:eastAsia="zh-CN"/>
            </w:rPr>
            <w:fldChar w:fldCharType="begin"/>
          </w:r>
          <w:r w:rsidR="00E23042" w:rsidRPr="007540C8">
            <w:rPr>
              <w:rStyle w:val="ad"/>
              <w:rFonts w:eastAsia="Calibri"/>
              <w:noProof/>
              <w:color w:val="auto"/>
              <w:lang w:eastAsia="zh-CN"/>
            </w:rPr>
            <w:instrText xml:space="preserve"> TOC \o "1-3" \h \z \u </w:instrText>
          </w:r>
          <w:r w:rsidRPr="007540C8">
            <w:rPr>
              <w:rStyle w:val="ad"/>
              <w:rFonts w:eastAsia="Calibri"/>
              <w:noProof/>
              <w:color w:val="auto"/>
              <w:lang w:eastAsia="zh-CN"/>
            </w:rPr>
            <w:fldChar w:fldCharType="separate"/>
          </w:r>
          <w:hyperlink w:anchor="_Toc94367764" w:history="1">
            <w:r w:rsidR="007540C8" w:rsidRPr="007540C8">
              <w:rPr>
                <w:rStyle w:val="ad"/>
                <w:noProof/>
              </w:rPr>
              <w:t>1.</w:t>
            </w:r>
            <w:r w:rsidR="007540C8" w:rsidRPr="007540C8">
              <w:rPr>
                <w:rFonts w:eastAsiaTheme="minorEastAsia"/>
                <w:noProof/>
                <w:sz w:val="22"/>
                <w:szCs w:val="22"/>
              </w:rPr>
              <w:tab/>
            </w:r>
            <w:r w:rsidR="007540C8" w:rsidRPr="007540C8">
              <w:rPr>
                <w:rStyle w:val="ad"/>
                <w:noProof/>
              </w:rPr>
              <w:t>ПЕРЕЧЕНЬ КОМПЕТЕНЦИЙ</w:t>
            </w:r>
            <w:r w:rsidR="007540C8" w:rsidRPr="007540C8">
              <w:rPr>
                <w:noProof/>
                <w:webHidden/>
              </w:rPr>
              <w:tab/>
            </w:r>
            <w:r w:rsidRPr="007540C8">
              <w:rPr>
                <w:noProof/>
                <w:webHidden/>
              </w:rPr>
              <w:fldChar w:fldCharType="begin"/>
            </w:r>
            <w:r w:rsidR="007540C8" w:rsidRPr="007540C8">
              <w:rPr>
                <w:noProof/>
                <w:webHidden/>
              </w:rPr>
              <w:instrText xml:space="preserve"> PAGEREF _Toc94367764 \h </w:instrText>
            </w:r>
            <w:r w:rsidRPr="007540C8">
              <w:rPr>
                <w:noProof/>
                <w:webHidden/>
              </w:rPr>
            </w:r>
            <w:r w:rsidRPr="007540C8">
              <w:rPr>
                <w:noProof/>
                <w:webHidden/>
              </w:rPr>
              <w:fldChar w:fldCharType="separate"/>
            </w:r>
            <w:r w:rsidR="007540C8" w:rsidRPr="007540C8">
              <w:rPr>
                <w:noProof/>
                <w:webHidden/>
              </w:rPr>
              <w:t>4</w:t>
            </w:r>
            <w:r w:rsidRPr="007540C8">
              <w:rPr>
                <w:noProof/>
                <w:webHidden/>
              </w:rPr>
              <w:fldChar w:fldCharType="end"/>
            </w:r>
          </w:hyperlink>
        </w:p>
        <w:p w:rsidR="007540C8" w:rsidRPr="007540C8" w:rsidRDefault="00E36C0D" w:rsidP="007540C8">
          <w:pPr>
            <w:pStyle w:val="33"/>
            <w:spacing w:line="360" w:lineRule="auto"/>
            <w:ind w:left="567" w:hanging="567"/>
            <w:rPr>
              <w:rFonts w:eastAsiaTheme="minorEastAsia"/>
              <w:noProof/>
              <w:sz w:val="22"/>
              <w:szCs w:val="22"/>
            </w:rPr>
          </w:pPr>
          <w:hyperlink w:anchor="_Toc94367765" w:history="1">
            <w:r w:rsidR="007540C8" w:rsidRPr="007540C8">
              <w:rPr>
                <w:rStyle w:val="ad"/>
                <w:noProof/>
              </w:rPr>
              <w:t>2.</w:t>
            </w:r>
            <w:r w:rsidR="007540C8" w:rsidRPr="007540C8">
              <w:rPr>
                <w:rFonts w:eastAsiaTheme="minorEastAsia"/>
                <w:noProof/>
                <w:sz w:val="22"/>
                <w:szCs w:val="22"/>
              </w:rPr>
              <w:tab/>
            </w:r>
            <w:r w:rsidR="007540C8" w:rsidRPr="007540C8">
              <w:rPr>
                <w:rStyle w:val="ad"/>
                <w:noProof/>
              </w:rPr>
              <w:t>ПЛАНИРУЕМЫЕ РЕЗУЛЬТАТЫ ОБУЧЕНИЯ</w:t>
            </w:r>
            <w:r w:rsidR="007540C8" w:rsidRPr="007540C8">
              <w:rPr>
                <w:noProof/>
                <w:webHidden/>
              </w:rPr>
              <w:tab/>
            </w:r>
            <w:r w:rsidRPr="007540C8">
              <w:rPr>
                <w:noProof/>
                <w:webHidden/>
              </w:rPr>
              <w:fldChar w:fldCharType="begin"/>
            </w:r>
            <w:r w:rsidR="007540C8" w:rsidRPr="007540C8">
              <w:rPr>
                <w:noProof/>
                <w:webHidden/>
              </w:rPr>
              <w:instrText xml:space="preserve"> PAGEREF _Toc94367765 \h </w:instrText>
            </w:r>
            <w:r w:rsidRPr="007540C8">
              <w:rPr>
                <w:noProof/>
                <w:webHidden/>
              </w:rPr>
            </w:r>
            <w:r w:rsidRPr="007540C8">
              <w:rPr>
                <w:noProof/>
                <w:webHidden/>
              </w:rPr>
              <w:fldChar w:fldCharType="separate"/>
            </w:r>
            <w:r w:rsidR="007540C8" w:rsidRPr="007540C8">
              <w:rPr>
                <w:noProof/>
                <w:webHidden/>
              </w:rPr>
              <w:t>4</w:t>
            </w:r>
            <w:r w:rsidRPr="007540C8">
              <w:rPr>
                <w:noProof/>
                <w:webHidden/>
              </w:rPr>
              <w:fldChar w:fldCharType="end"/>
            </w:r>
          </w:hyperlink>
        </w:p>
        <w:p w:rsidR="007540C8" w:rsidRPr="007540C8" w:rsidRDefault="00E36C0D" w:rsidP="007540C8">
          <w:pPr>
            <w:pStyle w:val="33"/>
            <w:spacing w:line="360" w:lineRule="auto"/>
            <w:ind w:left="567" w:hanging="567"/>
            <w:rPr>
              <w:rFonts w:eastAsiaTheme="minorEastAsia"/>
              <w:noProof/>
              <w:sz w:val="22"/>
              <w:szCs w:val="22"/>
            </w:rPr>
          </w:pPr>
          <w:hyperlink w:anchor="_Toc94367766" w:history="1">
            <w:r w:rsidR="007540C8" w:rsidRPr="007540C8">
              <w:rPr>
                <w:rStyle w:val="ad"/>
                <w:noProof/>
              </w:rPr>
              <w:t>3.</w:t>
            </w:r>
            <w:r w:rsidR="007540C8" w:rsidRPr="007540C8">
              <w:rPr>
                <w:rFonts w:eastAsiaTheme="minorEastAsia"/>
                <w:noProof/>
                <w:sz w:val="22"/>
                <w:szCs w:val="22"/>
              </w:rPr>
              <w:tab/>
            </w:r>
            <w:r w:rsidR="007540C8" w:rsidRPr="007540C8">
              <w:rPr>
                <w:rStyle w:val="ad"/>
                <w:noProof/>
              </w:rPr>
              <w:t>ПОКАЗАТЕЛИ ОЦЕНИВАНИЯ ПЛАНИРУЕМЫХ РЕЗУЛЬТАТОВ ОБУЧЕНИЯ</w:t>
            </w:r>
            <w:r w:rsidR="007540C8" w:rsidRPr="007540C8">
              <w:rPr>
                <w:noProof/>
                <w:webHidden/>
              </w:rPr>
              <w:tab/>
            </w:r>
            <w:r w:rsidRPr="007540C8">
              <w:rPr>
                <w:noProof/>
                <w:webHidden/>
              </w:rPr>
              <w:fldChar w:fldCharType="begin"/>
            </w:r>
            <w:r w:rsidR="007540C8" w:rsidRPr="007540C8">
              <w:rPr>
                <w:noProof/>
                <w:webHidden/>
              </w:rPr>
              <w:instrText xml:space="preserve"> PAGEREF _Toc94367766 \h </w:instrText>
            </w:r>
            <w:r w:rsidRPr="007540C8">
              <w:rPr>
                <w:noProof/>
                <w:webHidden/>
              </w:rPr>
            </w:r>
            <w:r w:rsidRPr="007540C8">
              <w:rPr>
                <w:noProof/>
                <w:webHidden/>
              </w:rPr>
              <w:fldChar w:fldCharType="separate"/>
            </w:r>
            <w:r w:rsidR="007540C8" w:rsidRPr="007540C8">
              <w:rPr>
                <w:noProof/>
                <w:webHidden/>
              </w:rPr>
              <w:t>6</w:t>
            </w:r>
            <w:r w:rsidRPr="007540C8">
              <w:rPr>
                <w:noProof/>
                <w:webHidden/>
              </w:rPr>
              <w:fldChar w:fldCharType="end"/>
            </w:r>
          </w:hyperlink>
        </w:p>
        <w:p w:rsidR="007540C8" w:rsidRPr="007540C8" w:rsidRDefault="00E36C0D" w:rsidP="007540C8">
          <w:pPr>
            <w:pStyle w:val="23"/>
            <w:tabs>
              <w:tab w:val="left" w:pos="880"/>
              <w:tab w:val="right" w:leader="dot" w:pos="9344"/>
            </w:tabs>
            <w:spacing w:line="360" w:lineRule="auto"/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7767" w:history="1">
            <w:r w:rsidR="007540C8" w:rsidRPr="007540C8">
              <w:rPr>
                <w:rStyle w:val="ad"/>
                <w:rFonts w:ascii="Times New Roman" w:hAnsi="Times New Roman"/>
                <w:noProof/>
              </w:rPr>
              <w:t>3.1.</w:t>
            </w:r>
            <w:r w:rsidR="007540C8" w:rsidRPr="007540C8">
              <w:rPr>
                <w:rFonts w:ascii="Times New Roman" w:hAnsi="Times New Roman" w:cs="Times New Roman"/>
                <w:noProof/>
              </w:rPr>
              <w:tab/>
            </w:r>
            <w:r w:rsidR="007540C8" w:rsidRPr="007540C8">
              <w:rPr>
                <w:rStyle w:val="ad"/>
                <w:rFonts w:ascii="Times New Roman" w:hAnsi="Times New Roman"/>
                <w:noProof/>
              </w:rPr>
              <w:t>Критерии оценивания для Входного контроля</w:t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instrText xml:space="preserve"> PAGEREF _Toc94367767 \h </w:instrText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t>23</w:t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7540C8" w:rsidRPr="007540C8" w:rsidRDefault="00E36C0D" w:rsidP="007540C8">
          <w:pPr>
            <w:pStyle w:val="23"/>
            <w:tabs>
              <w:tab w:val="left" w:pos="880"/>
              <w:tab w:val="right" w:leader="dot" w:pos="9344"/>
            </w:tabs>
            <w:spacing w:line="360" w:lineRule="auto"/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7768" w:history="1">
            <w:r w:rsidR="007540C8" w:rsidRPr="007540C8">
              <w:rPr>
                <w:rStyle w:val="ad"/>
                <w:rFonts w:ascii="Times New Roman" w:hAnsi="Times New Roman"/>
                <w:noProof/>
              </w:rPr>
              <w:t>3.2.</w:t>
            </w:r>
            <w:r w:rsidR="007540C8" w:rsidRPr="007540C8">
              <w:rPr>
                <w:rFonts w:ascii="Times New Roman" w:hAnsi="Times New Roman" w:cs="Times New Roman"/>
                <w:noProof/>
              </w:rPr>
              <w:tab/>
            </w:r>
            <w:r w:rsidR="007540C8" w:rsidRPr="007540C8">
              <w:rPr>
                <w:rStyle w:val="ad"/>
                <w:rFonts w:ascii="Times New Roman" w:hAnsi="Times New Roman"/>
                <w:noProof/>
              </w:rPr>
              <w:t>Критерии оценивания для Входного (рубежного) контроля студентов заочной формы обучения</w:t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instrText xml:space="preserve"> PAGEREF _Toc94367768 \h </w:instrText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t>23</w:t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7540C8" w:rsidRPr="007540C8" w:rsidRDefault="00E36C0D" w:rsidP="007540C8">
          <w:pPr>
            <w:pStyle w:val="23"/>
            <w:tabs>
              <w:tab w:val="left" w:pos="880"/>
              <w:tab w:val="right" w:leader="dot" w:pos="9344"/>
            </w:tabs>
            <w:spacing w:line="360" w:lineRule="auto"/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7769" w:history="1">
            <w:r w:rsidR="007540C8" w:rsidRPr="007540C8">
              <w:rPr>
                <w:rStyle w:val="ad"/>
                <w:rFonts w:ascii="Times New Roman" w:hAnsi="Times New Roman"/>
                <w:noProof/>
              </w:rPr>
              <w:t>3.3.</w:t>
            </w:r>
            <w:r w:rsidR="007540C8" w:rsidRPr="007540C8">
              <w:rPr>
                <w:rFonts w:ascii="Times New Roman" w:hAnsi="Times New Roman" w:cs="Times New Roman"/>
                <w:noProof/>
              </w:rPr>
              <w:tab/>
            </w:r>
            <w:r w:rsidR="007540C8" w:rsidRPr="007540C8">
              <w:rPr>
                <w:rStyle w:val="ad"/>
                <w:rFonts w:ascii="Times New Roman" w:hAnsi="Times New Roman"/>
                <w:noProof/>
              </w:rPr>
              <w:t>Критерии оценки для Межсессионного (рубежного) контроля студентов очной формы обучения</w:t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instrText xml:space="preserve"> PAGEREF _Toc94367769 \h </w:instrText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t>23</w:t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7540C8" w:rsidRPr="007540C8" w:rsidRDefault="00E36C0D" w:rsidP="007540C8">
          <w:pPr>
            <w:pStyle w:val="23"/>
            <w:tabs>
              <w:tab w:val="left" w:pos="880"/>
              <w:tab w:val="right" w:leader="dot" w:pos="9344"/>
            </w:tabs>
            <w:spacing w:line="360" w:lineRule="auto"/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7770" w:history="1">
            <w:r w:rsidR="007540C8" w:rsidRPr="007540C8">
              <w:rPr>
                <w:rStyle w:val="ad"/>
                <w:rFonts w:ascii="Times New Roman" w:hAnsi="Times New Roman"/>
                <w:noProof/>
              </w:rPr>
              <w:t>3.4.</w:t>
            </w:r>
            <w:r w:rsidR="007540C8" w:rsidRPr="007540C8">
              <w:rPr>
                <w:rFonts w:ascii="Times New Roman" w:hAnsi="Times New Roman" w:cs="Times New Roman"/>
                <w:noProof/>
              </w:rPr>
              <w:tab/>
            </w:r>
            <w:r w:rsidR="007540C8" w:rsidRPr="007540C8">
              <w:rPr>
                <w:rStyle w:val="ad"/>
                <w:rFonts w:ascii="Times New Roman" w:hAnsi="Times New Roman"/>
                <w:noProof/>
              </w:rPr>
              <w:t>Критерии оценки для Промежуточной аттестации (зачет, зачет с оценкой, экзамен)</w:t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instrText xml:space="preserve"> PAGEREF _Toc94367770 \h </w:instrText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t>24</w:t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7540C8" w:rsidRPr="007540C8" w:rsidRDefault="00E36C0D" w:rsidP="007540C8">
          <w:pPr>
            <w:pStyle w:val="33"/>
            <w:spacing w:line="360" w:lineRule="auto"/>
            <w:ind w:left="567" w:hanging="567"/>
            <w:rPr>
              <w:rFonts w:eastAsiaTheme="minorEastAsia"/>
              <w:noProof/>
              <w:sz w:val="22"/>
              <w:szCs w:val="22"/>
            </w:rPr>
          </w:pPr>
          <w:hyperlink w:anchor="_Toc94367771" w:history="1">
            <w:r w:rsidR="007540C8" w:rsidRPr="007540C8">
              <w:rPr>
                <w:rStyle w:val="ad"/>
                <w:noProof/>
              </w:rPr>
              <w:t>4.</w:t>
            </w:r>
            <w:r w:rsidR="007540C8" w:rsidRPr="007540C8">
              <w:rPr>
                <w:rFonts w:eastAsiaTheme="minorEastAsia"/>
                <w:noProof/>
                <w:sz w:val="22"/>
                <w:szCs w:val="22"/>
              </w:rPr>
              <w:tab/>
            </w:r>
            <w:r w:rsidR="007540C8" w:rsidRPr="007540C8">
              <w:rPr>
                <w:rStyle w:val="ad"/>
                <w:noProof/>
              </w:rPr>
              <w:t>ОЦЕНОЧНЫЕ СРЕДСТВА</w:t>
            </w:r>
            <w:r w:rsidR="007540C8" w:rsidRPr="007540C8">
              <w:rPr>
                <w:noProof/>
                <w:webHidden/>
              </w:rPr>
              <w:tab/>
            </w:r>
            <w:r w:rsidRPr="007540C8">
              <w:rPr>
                <w:noProof/>
                <w:webHidden/>
              </w:rPr>
              <w:fldChar w:fldCharType="begin"/>
            </w:r>
            <w:r w:rsidR="007540C8" w:rsidRPr="007540C8">
              <w:rPr>
                <w:noProof/>
                <w:webHidden/>
              </w:rPr>
              <w:instrText xml:space="preserve"> PAGEREF _Toc94367771 \h </w:instrText>
            </w:r>
            <w:r w:rsidRPr="007540C8">
              <w:rPr>
                <w:noProof/>
                <w:webHidden/>
              </w:rPr>
            </w:r>
            <w:r w:rsidRPr="007540C8">
              <w:rPr>
                <w:noProof/>
                <w:webHidden/>
              </w:rPr>
              <w:fldChar w:fldCharType="separate"/>
            </w:r>
            <w:r w:rsidR="007540C8" w:rsidRPr="007540C8">
              <w:rPr>
                <w:noProof/>
                <w:webHidden/>
              </w:rPr>
              <w:t>26</w:t>
            </w:r>
            <w:r w:rsidRPr="007540C8">
              <w:rPr>
                <w:noProof/>
                <w:webHidden/>
              </w:rPr>
              <w:fldChar w:fldCharType="end"/>
            </w:r>
          </w:hyperlink>
        </w:p>
        <w:p w:rsidR="007540C8" w:rsidRPr="007540C8" w:rsidRDefault="00E36C0D" w:rsidP="007540C8">
          <w:pPr>
            <w:pStyle w:val="23"/>
            <w:tabs>
              <w:tab w:val="left" w:pos="880"/>
              <w:tab w:val="right" w:leader="dot" w:pos="9344"/>
            </w:tabs>
            <w:spacing w:line="360" w:lineRule="auto"/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7772" w:history="1">
            <w:r w:rsidR="007540C8" w:rsidRPr="007540C8">
              <w:rPr>
                <w:rStyle w:val="ad"/>
                <w:rFonts w:ascii="Times New Roman" w:hAnsi="Times New Roman"/>
                <w:noProof/>
              </w:rPr>
              <w:t>4.1.</w:t>
            </w:r>
            <w:r w:rsidR="007540C8" w:rsidRPr="007540C8">
              <w:rPr>
                <w:rFonts w:ascii="Times New Roman" w:hAnsi="Times New Roman" w:cs="Times New Roman"/>
                <w:noProof/>
              </w:rPr>
              <w:tab/>
            </w:r>
            <w:r w:rsidR="007540C8" w:rsidRPr="007540C8">
              <w:rPr>
                <w:rStyle w:val="ad"/>
                <w:rFonts w:ascii="Times New Roman" w:hAnsi="Times New Roman"/>
                <w:noProof/>
              </w:rPr>
              <w:t>Задания для «Входного» контроля студентов очной и заочной форм обучения на первом занятии</w:t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instrText xml:space="preserve"> PAGEREF _Toc94367772 \h </w:instrText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t>26</w:t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7540C8" w:rsidRPr="007540C8" w:rsidRDefault="00E36C0D" w:rsidP="007540C8">
          <w:pPr>
            <w:pStyle w:val="23"/>
            <w:tabs>
              <w:tab w:val="left" w:pos="880"/>
              <w:tab w:val="right" w:leader="dot" w:pos="9344"/>
            </w:tabs>
            <w:spacing w:line="360" w:lineRule="auto"/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7773" w:history="1">
            <w:r w:rsidR="007540C8" w:rsidRPr="007540C8">
              <w:rPr>
                <w:rStyle w:val="ad"/>
                <w:rFonts w:ascii="Times New Roman" w:hAnsi="Times New Roman"/>
                <w:noProof/>
              </w:rPr>
              <w:t>4.2.</w:t>
            </w:r>
            <w:r w:rsidR="007540C8" w:rsidRPr="007540C8">
              <w:rPr>
                <w:rFonts w:ascii="Times New Roman" w:hAnsi="Times New Roman" w:cs="Times New Roman"/>
                <w:noProof/>
              </w:rPr>
              <w:tab/>
            </w:r>
            <w:r w:rsidR="007540C8" w:rsidRPr="007540C8">
              <w:rPr>
                <w:rStyle w:val="ad"/>
                <w:rFonts w:ascii="Times New Roman" w:hAnsi="Times New Roman"/>
                <w:noProof/>
              </w:rPr>
              <w:t>Задания для проведения Межсессионного «Рубежного контроля» студентов очной формы обучения</w:t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instrText xml:space="preserve"> PAGEREF _Toc94367773 \h </w:instrText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t>26</w:t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7540C8" w:rsidRPr="007540C8" w:rsidRDefault="00E36C0D" w:rsidP="007540C8">
          <w:pPr>
            <w:pStyle w:val="23"/>
            <w:tabs>
              <w:tab w:val="left" w:pos="880"/>
              <w:tab w:val="right" w:leader="dot" w:pos="9344"/>
            </w:tabs>
            <w:spacing w:line="360" w:lineRule="auto"/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7774" w:history="1">
            <w:r w:rsidR="007540C8" w:rsidRPr="007540C8">
              <w:rPr>
                <w:rStyle w:val="ad"/>
                <w:rFonts w:ascii="Times New Roman" w:hAnsi="Times New Roman"/>
                <w:noProof/>
              </w:rPr>
              <w:t>4.3.</w:t>
            </w:r>
            <w:r w:rsidR="007540C8" w:rsidRPr="007540C8">
              <w:rPr>
                <w:rFonts w:ascii="Times New Roman" w:hAnsi="Times New Roman" w:cs="Times New Roman"/>
                <w:noProof/>
              </w:rPr>
              <w:tab/>
            </w:r>
            <w:r w:rsidR="007540C8" w:rsidRPr="007540C8">
              <w:rPr>
                <w:rStyle w:val="ad"/>
                <w:rFonts w:ascii="Times New Roman" w:hAnsi="Times New Roman"/>
                <w:noProof/>
              </w:rPr>
              <w:t>Задания для проведения Входного (рубежного) контроля студентов заочной формы обучения</w:t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instrText xml:space="preserve"> PAGEREF _Toc94367774 \h </w:instrText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t>28</w:t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7540C8" w:rsidRPr="007540C8" w:rsidRDefault="00E36C0D" w:rsidP="007540C8">
          <w:pPr>
            <w:pStyle w:val="23"/>
            <w:tabs>
              <w:tab w:val="left" w:pos="880"/>
              <w:tab w:val="right" w:leader="dot" w:pos="9344"/>
            </w:tabs>
            <w:spacing w:line="360" w:lineRule="auto"/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7775" w:history="1">
            <w:r w:rsidR="007540C8" w:rsidRPr="007540C8">
              <w:rPr>
                <w:rStyle w:val="ad"/>
                <w:rFonts w:ascii="Times New Roman" w:hAnsi="Times New Roman"/>
                <w:noProof/>
              </w:rPr>
              <w:t>4.4.</w:t>
            </w:r>
            <w:r w:rsidR="007540C8" w:rsidRPr="007540C8">
              <w:rPr>
                <w:rFonts w:ascii="Times New Roman" w:hAnsi="Times New Roman" w:cs="Times New Roman"/>
                <w:noProof/>
              </w:rPr>
              <w:tab/>
            </w:r>
            <w:r w:rsidR="007540C8" w:rsidRPr="007540C8">
              <w:rPr>
                <w:rStyle w:val="ad"/>
                <w:rFonts w:ascii="Times New Roman" w:hAnsi="Times New Roman"/>
                <w:noProof/>
              </w:rPr>
              <w:t>Задания для проведения Промежуточной аттестации</w:t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instrText xml:space="preserve"> PAGEREF _Toc94367775 \h </w:instrText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7540C8" w:rsidRPr="007540C8">
              <w:rPr>
                <w:rFonts w:ascii="Times New Roman" w:hAnsi="Times New Roman" w:cs="Times New Roman"/>
                <w:noProof/>
                <w:webHidden/>
              </w:rPr>
              <w:t>30</w:t>
            </w:r>
            <w:r w:rsidRPr="007540C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7540C8" w:rsidRPr="007540C8" w:rsidRDefault="00E36C0D" w:rsidP="007540C8">
          <w:pPr>
            <w:pStyle w:val="33"/>
            <w:spacing w:line="360" w:lineRule="auto"/>
            <w:ind w:left="567" w:hanging="567"/>
            <w:rPr>
              <w:rFonts w:eastAsiaTheme="minorEastAsia"/>
              <w:noProof/>
              <w:sz w:val="22"/>
              <w:szCs w:val="22"/>
            </w:rPr>
          </w:pPr>
          <w:hyperlink w:anchor="_Toc94367776" w:history="1">
            <w:r w:rsidR="007540C8" w:rsidRPr="007540C8">
              <w:rPr>
                <w:rStyle w:val="ad"/>
                <w:noProof/>
              </w:rPr>
              <w:t>5.</w:t>
            </w:r>
            <w:r w:rsidR="007540C8" w:rsidRPr="007540C8">
              <w:rPr>
                <w:rFonts w:eastAsiaTheme="minorEastAsia"/>
                <w:noProof/>
                <w:sz w:val="22"/>
                <w:szCs w:val="22"/>
              </w:rPr>
              <w:tab/>
            </w:r>
            <w:r w:rsidR="007540C8" w:rsidRPr="007540C8">
              <w:rPr>
                <w:rStyle w:val="ad"/>
                <w:noProof/>
              </w:rPr>
              <w:t>СТРУКТУРА ОЦЕНКИ ЗНАНИЙ СТУДЕНТА ДЛЯ ВЫСТАВЛЕНИЯ ИТОГОВОЙ ОЦЕНКИ И ПРОВЕДЕНИЯ ПРОМЕЖУТОЧНОЙ АТТЕСТАЦИИ</w:t>
            </w:r>
            <w:r w:rsidR="007540C8" w:rsidRPr="007540C8">
              <w:rPr>
                <w:noProof/>
                <w:webHidden/>
              </w:rPr>
              <w:tab/>
            </w:r>
            <w:r w:rsidRPr="007540C8">
              <w:rPr>
                <w:noProof/>
                <w:webHidden/>
              </w:rPr>
              <w:fldChar w:fldCharType="begin"/>
            </w:r>
            <w:r w:rsidR="007540C8" w:rsidRPr="007540C8">
              <w:rPr>
                <w:noProof/>
                <w:webHidden/>
              </w:rPr>
              <w:instrText xml:space="preserve"> PAGEREF _Toc94367776 \h </w:instrText>
            </w:r>
            <w:r w:rsidRPr="007540C8">
              <w:rPr>
                <w:noProof/>
                <w:webHidden/>
              </w:rPr>
            </w:r>
            <w:r w:rsidRPr="007540C8">
              <w:rPr>
                <w:noProof/>
                <w:webHidden/>
              </w:rPr>
              <w:fldChar w:fldCharType="separate"/>
            </w:r>
            <w:r w:rsidR="007540C8" w:rsidRPr="007540C8">
              <w:rPr>
                <w:noProof/>
                <w:webHidden/>
              </w:rPr>
              <w:t>32</w:t>
            </w:r>
            <w:r w:rsidRPr="007540C8">
              <w:rPr>
                <w:noProof/>
                <w:webHidden/>
              </w:rPr>
              <w:fldChar w:fldCharType="end"/>
            </w:r>
          </w:hyperlink>
        </w:p>
        <w:p w:rsidR="00E23042" w:rsidRPr="007540C8" w:rsidRDefault="00E36C0D" w:rsidP="007540C8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Fonts w:ascii="Times New Roman" w:hAnsi="Times New Roman" w:cs="Times New Roman"/>
            </w:rPr>
          </w:pPr>
          <w:r w:rsidRPr="007540C8"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  <w:fldChar w:fldCharType="end"/>
          </w:r>
        </w:p>
      </w:sdtContent>
    </w:sdt>
    <w:p w:rsidR="004071E6" w:rsidRPr="008D4A2C" w:rsidRDefault="004071E6" w:rsidP="008E6FD0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r w:rsidRPr="00833A38">
        <w:br w:type="page"/>
      </w:r>
      <w:bookmarkStart w:id="1" w:name="_Toc94367764"/>
      <w:r w:rsidR="009C2418" w:rsidRPr="008D4A2C">
        <w:rPr>
          <w:rFonts w:ascii="Times New Roman" w:hAnsi="Times New Roman" w:cs="Times New Roman"/>
          <w:b/>
          <w:color w:val="auto"/>
        </w:rPr>
        <w:t>ПЕРЕЧЕНЬ КОМПЕТЕНЦИЙ</w:t>
      </w:r>
      <w:bookmarkEnd w:id="1"/>
    </w:p>
    <w:p w:rsidR="00644C72" w:rsidRPr="00833A38" w:rsidRDefault="00644C72" w:rsidP="00DB5B2C">
      <w:pPr>
        <w:pStyle w:val="af1"/>
        <w:ind w:left="0"/>
        <w:jc w:val="right"/>
        <w:rPr>
          <w:lang w:eastAsia="zh-CN"/>
        </w:rPr>
      </w:pPr>
      <w:r w:rsidRPr="00833A38">
        <w:rPr>
          <w:lang w:eastAsia="zh-CN"/>
        </w:rPr>
        <w:t>Таблица 1</w:t>
      </w:r>
    </w:p>
    <w:p w:rsidR="00160204" w:rsidRDefault="00160204" w:rsidP="00DB5B2C">
      <w:pPr>
        <w:jc w:val="center"/>
      </w:pPr>
    </w:p>
    <w:tbl>
      <w:tblPr>
        <w:tblW w:w="5000" w:type="pct"/>
        <w:tblLook w:val="04A0"/>
      </w:tblPr>
      <w:tblGrid>
        <w:gridCol w:w="1267"/>
        <w:gridCol w:w="8303"/>
      </w:tblGrid>
      <w:tr w:rsidR="00EE3518" w:rsidRPr="00B41D5C" w:rsidTr="00EF1B37">
        <w:trPr>
          <w:trHeight w:val="375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3518" w:rsidRPr="00A22F79" w:rsidRDefault="00BA3B56" w:rsidP="00EE351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ПК-6</w:t>
            </w:r>
          </w:p>
        </w:tc>
        <w:tc>
          <w:tcPr>
            <w:tcW w:w="4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3518" w:rsidRPr="00A22F79" w:rsidRDefault="00EE3518" w:rsidP="00EE3518">
            <w:pPr>
              <w:rPr>
                <w:color w:val="000000"/>
              </w:rPr>
            </w:pPr>
            <w:r w:rsidRPr="00A22F79">
              <w:rPr>
                <w:color w:val="000000"/>
              </w:rPr>
              <w:t xml:space="preserve">Способен осуществлять переложение музыкальных произведений для различных видов творческих коллективов: оркестра, инструментального ансамбля </w:t>
            </w:r>
          </w:p>
        </w:tc>
      </w:tr>
    </w:tbl>
    <w:p w:rsidR="00F248E3" w:rsidRPr="00833A38" w:rsidRDefault="00F248E3" w:rsidP="00DB5B2C">
      <w:pPr>
        <w:jc w:val="center"/>
      </w:pPr>
    </w:p>
    <w:p w:rsidR="004071E6" w:rsidRPr="00F63990" w:rsidRDefault="009C2418" w:rsidP="008E6FD0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2" w:name="_Toc94367765"/>
      <w:r w:rsidRPr="00F63990">
        <w:rPr>
          <w:rFonts w:ascii="Times New Roman" w:hAnsi="Times New Roman" w:cs="Times New Roman"/>
          <w:b/>
          <w:color w:val="auto"/>
        </w:rPr>
        <w:t>ПЛАНИРУЕМЫЕ РЕЗУЛЬТАТЫ ОБУЧЕНИЯ</w:t>
      </w:r>
      <w:bookmarkEnd w:id="2"/>
    </w:p>
    <w:p w:rsidR="00644C72" w:rsidRPr="00833A38" w:rsidRDefault="00644C72" w:rsidP="00DB5B2C">
      <w:pPr>
        <w:pStyle w:val="af1"/>
        <w:ind w:left="0"/>
        <w:jc w:val="right"/>
        <w:rPr>
          <w:lang w:eastAsia="zh-CN"/>
        </w:rPr>
      </w:pPr>
      <w:r w:rsidRPr="00833A38">
        <w:rPr>
          <w:lang w:eastAsia="zh-CN"/>
        </w:rPr>
        <w:t>Таблица 2</w:t>
      </w:r>
    </w:p>
    <w:p w:rsidR="00F12A01" w:rsidRPr="00833A38" w:rsidRDefault="00F12A01" w:rsidP="00DB5B2C">
      <w:pPr>
        <w:rPr>
          <w:b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1"/>
        <w:gridCol w:w="3189"/>
      </w:tblGrid>
      <w:tr w:rsidR="00A36915" w:rsidRPr="00BB1543" w:rsidTr="00031E61">
        <w:tc>
          <w:tcPr>
            <w:tcW w:w="1667" w:type="pct"/>
            <w:shd w:val="clear" w:color="000000" w:fill="D9D9D9"/>
            <w:hideMark/>
          </w:tcPr>
          <w:p w:rsidR="00A36915" w:rsidRPr="00BB1543" w:rsidRDefault="00A36915" w:rsidP="00031E61">
            <w:pPr>
              <w:jc w:val="center"/>
              <w:rPr>
                <w:b/>
                <w:bCs/>
                <w:color w:val="000000"/>
              </w:rPr>
            </w:pPr>
            <w:r w:rsidRPr="00BB1543">
              <w:rPr>
                <w:b/>
                <w:bCs/>
                <w:color w:val="000000"/>
              </w:rPr>
              <w:t xml:space="preserve">Код и наименование </w:t>
            </w:r>
            <w:r w:rsidRPr="00BB1543">
              <w:rPr>
                <w:b/>
                <w:bCs/>
                <w:color w:val="000000"/>
              </w:rPr>
              <w:br/>
              <w:t>компетенции</w:t>
            </w:r>
          </w:p>
        </w:tc>
        <w:tc>
          <w:tcPr>
            <w:tcW w:w="1667" w:type="pct"/>
            <w:shd w:val="clear" w:color="000000" w:fill="D9D9D9"/>
            <w:hideMark/>
          </w:tcPr>
          <w:p w:rsidR="00A36915" w:rsidRPr="00BB1543" w:rsidRDefault="00A36915" w:rsidP="00031E61">
            <w:pPr>
              <w:jc w:val="center"/>
              <w:rPr>
                <w:b/>
                <w:bCs/>
                <w:color w:val="000000"/>
              </w:rPr>
            </w:pPr>
            <w:r w:rsidRPr="00BB1543">
              <w:rPr>
                <w:b/>
                <w:bCs/>
                <w:color w:val="000000"/>
              </w:rPr>
              <w:t>Индикаторы</w:t>
            </w:r>
            <w:r w:rsidRPr="00BB1543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1667" w:type="pct"/>
            <w:shd w:val="clear" w:color="000000" w:fill="D9D9D9"/>
            <w:hideMark/>
          </w:tcPr>
          <w:p w:rsidR="00A36915" w:rsidRPr="00BB1543" w:rsidRDefault="00A36915" w:rsidP="00031E61">
            <w:pPr>
              <w:jc w:val="center"/>
              <w:rPr>
                <w:b/>
                <w:bCs/>
                <w:color w:val="000000"/>
              </w:rPr>
            </w:pPr>
            <w:r w:rsidRPr="00BB1543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A36915" w:rsidRPr="00BB1543" w:rsidTr="00031E61">
        <w:tc>
          <w:tcPr>
            <w:tcW w:w="1667" w:type="pct"/>
            <w:vMerge w:val="restart"/>
            <w:shd w:val="clear" w:color="auto" w:fill="auto"/>
            <w:hideMark/>
          </w:tcPr>
          <w:p w:rsidR="00A36915" w:rsidRPr="00BB1543" w:rsidRDefault="00A36915" w:rsidP="00031E61">
            <w:pPr>
              <w:rPr>
                <w:color w:val="000000"/>
              </w:rPr>
            </w:pPr>
            <w:r w:rsidRPr="00BB1543">
              <w:rPr>
                <w:b/>
                <w:bCs/>
                <w:color w:val="000000"/>
              </w:rPr>
              <w:t>ПК-6</w:t>
            </w:r>
            <w:r w:rsidRPr="00BB1543">
              <w:rPr>
                <w:color w:val="000000"/>
              </w:rPr>
              <w:br/>
              <w:t xml:space="preserve">Способен осуществлять переложение музыкальных произведений для различных видов творческих коллективов: оркестра, инструментального ансамбля 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A36915" w:rsidRPr="00BB1543" w:rsidRDefault="00A36915" w:rsidP="00031E61">
            <w:pPr>
              <w:rPr>
                <w:color w:val="000000"/>
              </w:rPr>
            </w:pPr>
            <w:r w:rsidRPr="00BB1543">
              <w:rPr>
                <w:color w:val="000000"/>
              </w:rPr>
              <w:t>ПК-6.1</w:t>
            </w:r>
            <w:r w:rsidRPr="00BB1543">
              <w:rPr>
                <w:color w:val="000000"/>
              </w:rPr>
              <w:br/>
              <w:t>Осуществляет переложения музыкальных произведений, соблюдая основные правила классической гармонии и теоретические положения ансамблевой и оркестровой аранжировки, в соответствии с авторским замыслом</w:t>
            </w:r>
            <w:r w:rsidRPr="00BB1543">
              <w:rPr>
                <w:color w:val="000000"/>
              </w:rPr>
              <w:br/>
            </w:r>
            <w:r w:rsidRPr="00BB1543">
              <w:rPr>
                <w:color w:val="000000"/>
              </w:rPr>
              <w:br/>
              <w:t xml:space="preserve">ПК-6.2. </w:t>
            </w:r>
            <w:r w:rsidRPr="00BB1543">
              <w:rPr>
                <w:color w:val="000000"/>
              </w:rPr>
              <w:br/>
              <w:t>Инструментует (аранжирует) музыкальное произведение, исходя из исполнительских возможностей конкретного музыкального инструмента или творческого коллектива</w:t>
            </w:r>
            <w:r w:rsidRPr="00BB1543">
              <w:rPr>
                <w:color w:val="000000"/>
              </w:rPr>
              <w:br/>
            </w:r>
            <w:r w:rsidRPr="00BB1543">
              <w:rPr>
                <w:color w:val="000000"/>
              </w:rPr>
              <w:br/>
              <w:t>ПК-6.3</w:t>
            </w:r>
            <w:r w:rsidRPr="00BB1543">
              <w:rPr>
                <w:color w:val="000000"/>
              </w:rPr>
              <w:br/>
              <w:t>Проводит сравнительный анализ различных переложений одного музыкального сочинения. Находит наиболее совершенную для репетиционной работы редакцию музыкального сочинения</w:t>
            </w:r>
            <w:r w:rsidRPr="00BB1543">
              <w:rPr>
                <w:color w:val="000000"/>
              </w:rPr>
              <w:br/>
            </w:r>
            <w:r w:rsidRPr="00BB1543">
              <w:rPr>
                <w:color w:val="000000"/>
              </w:rPr>
              <w:br/>
              <w:t xml:space="preserve">ПК-6.4. </w:t>
            </w:r>
            <w:r w:rsidRPr="00BB1543">
              <w:rPr>
                <w:color w:val="000000"/>
              </w:rPr>
              <w:br/>
              <w:t>Правильно оформляет партитуру</w:t>
            </w:r>
          </w:p>
        </w:tc>
        <w:tc>
          <w:tcPr>
            <w:tcW w:w="1667" w:type="pct"/>
            <w:shd w:val="clear" w:color="auto" w:fill="auto"/>
            <w:hideMark/>
          </w:tcPr>
          <w:p w:rsidR="00A36915" w:rsidRPr="00BB1543" w:rsidRDefault="00A36915" w:rsidP="00031E61">
            <w:pPr>
              <w:rPr>
                <w:color w:val="000000"/>
              </w:rPr>
            </w:pPr>
            <w:r w:rsidRPr="00BB1543">
              <w:rPr>
                <w:b/>
                <w:bCs/>
                <w:color w:val="000000"/>
              </w:rPr>
              <w:t>Знать:</w:t>
            </w:r>
            <w:r w:rsidRPr="00BB1543">
              <w:rPr>
                <w:color w:val="000000"/>
              </w:rPr>
              <w:br/>
              <w:t xml:space="preserve">- основные теоретические положения ансамблевой и оркестровой аранжировки, правила и способы переложения; </w:t>
            </w:r>
            <w:r w:rsidRPr="00BB1543">
              <w:rPr>
                <w:color w:val="000000"/>
              </w:rPr>
              <w:br/>
              <w:t>- основные правила классической гармонии, на которые опирается оркестровая и ансамблевая аранжировка;</w:t>
            </w:r>
          </w:p>
        </w:tc>
      </w:tr>
      <w:tr w:rsidR="00A36915" w:rsidRPr="00BB1543" w:rsidTr="00031E61">
        <w:tc>
          <w:tcPr>
            <w:tcW w:w="1667" w:type="pct"/>
            <w:vMerge/>
            <w:vAlign w:val="center"/>
            <w:hideMark/>
          </w:tcPr>
          <w:p w:rsidR="00A36915" w:rsidRPr="00BB1543" w:rsidRDefault="00A36915" w:rsidP="00031E61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A36915" w:rsidRPr="00BB1543" w:rsidRDefault="00A36915" w:rsidP="00031E61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A36915" w:rsidRPr="00BB1543" w:rsidRDefault="00A36915" w:rsidP="00031E61">
            <w:pPr>
              <w:rPr>
                <w:color w:val="000000"/>
              </w:rPr>
            </w:pPr>
            <w:r w:rsidRPr="00BB1543">
              <w:rPr>
                <w:b/>
                <w:bCs/>
                <w:color w:val="000000"/>
              </w:rPr>
              <w:t>Уметь:</w:t>
            </w:r>
            <w:r w:rsidRPr="00BB1543">
              <w:rPr>
                <w:color w:val="000000"/>
              </w:rPr>
              <w:br/>
              <w:t xml:space="preserve">- переложить оркестровые произведения с одного типа и вида оркестра на другой; </w:t>
            </w:r>
            <w:r w:rsidRPr="00BB1543">
              <w:rPr>
                <w:color w:val="000000"/>
              </w:rPr>
              <w:br/>
              <w:t xml:space="preserve">- правильно выбрать способ переложения, исходя из особенностей оригинала; </w:t>
            </w:r>
            <w:r w:rsidRPr="00BB1543">
              <w:rPr>
                <w:color w:val="000000"/>
              </w:rPr>
              <w:br/>
              <w:t xml:space="preserve">- верно определить склад письма сочинения и грамотно </w:t>
            </w:r>
            <w:proofErr w:type="spellStart"/>
            <w:r w:rsidRPr="00BB1543">
              <w:rPr>
                <w:color w:val="000000"/>
              </w:rPr>
              <w:t>подтекстовать</w:t>
            </w:r>
            <w:proofErr w:type="spellEnd"/>
            <w:r w:rsidRPr="00BB1543">
              <w:rPr>
                <w:color w:val="000000"/>
              </w:rPr>
              <w:t xml:space="preserve"> его; </w:t>
            </w:r>
            <w:r w:rsidRPr="00BB1543">
              <w:rPr>
                <w:color w:val="000000"/>
              </w:rPr>
              <w:br/>
              <w:t xml:space="preserve">- выбрать нужную тональность произведения с учетом жанрово-стилистических, образно-драматургических особенностей произведения, </w:t>
            </w:r>
            <w:proofErr w:type="spellStart"/>
            <w:r w:rsidRPr="00BB1543">
              <w:rPr>
                <w:color w:val="000000"/>
              </w:rPr>
              <w:t>регистро-тембровых</w:t>
            </w:r>
            <w:proofErr w:type="spellEnd"/>
            <w:r w:rsidRPr="00BB1543">
              <w:rPr>
                <w:color w:val="000000"/>
              </w:rPr>
              <w:t xml:space="preserve"> возможностей инструментов, различать (и проверять) на слух «не звучащие» места оркестровой ткани произведения; </w:t>
            </w:r>
            <w:r w:rsidRPr="00BB1543">
              <w:rPr>
                <w:color w:val="000000"/>
              </w:rPr>
              <w:br/>
              <w:t xml:space="preserve">- соотнести теоретические положения оркестровой аранжировки с правилами из других смежных дисциплин: </w:t>
            </w:r>
            <w:proofErr w:type="spellStart"/>
            <w:r w:rsidRPr="00BB1543">
              <w:rPr>
                <w:color w:val="000000"/>
              </w:rPr>
              <w:t>инструментоведения</w:t>
            </w:r>
            <w:proofErr w:type="spellEnd"/>
            <w:r w:rsidRPr="00BB1543">
              <w:rPr>
                <w:color w:val="000000"/>
              </w:rPr>
              <w:t>, гармонии, анализа музыкальных форм;</w:t>
            </w:r>
          </w:p>
        </w:tc>
      </w:tr>
      <w:tr w:rsidR="00A36915" w:rsidRPr="00BB1543" w:rsidTr="00031E61">
        <w:tc>
          <w:tcPr>
            <w:tcW w:w="1667" w:type="pct"/>
            <w:vMerge/>
            <w:vAlign w:val="center"/>
            <w:hideMark/>
          </w:tcPr>
          <w:p w:rsidR="00A36915" w:rsidRPr="00BB1543" w:rsidRDefault="00A36915" w:rsidP="00031E61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A36915" w:rsidRPr="00BB1543" w:rsidRDefault="00A36915" w:rsidP="00031E61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A36915" w:rsidRPr="00BB1543" w:rsidRDefault="00A36915" w:rsidP="00031E61">
            <w:pPr>
              <w:rPr>
                <w:color w:val="000000"/>
              </w:rPr>
            </w:pPr>
            <w:r w:rsidRPr="00BB1543">
              <w:rPr>
                <w:b/>
                <w:bCs/>
                <w:color w:val="000000"/>
              </w:rPr>
              <w:t>Владеть:</w:t>
            </w:r>
            <w:r w:rsidRPr="00BB1543">
              <w:rPr>
                <w:color w:val="000000"/>
              </w:rPr>
              <w:br/>
              <w:t xml:space="preserve">- знанием свода правил оркестровой аранжировки; </w:t>
            </w:r>
            <w:r w:rsidRPr="00BB1543">
              <w:rPr>
                <w:color w:val="000000"/>
              </w:rPr>
              <w:br/>
              <w:t xml:space="preserve">- умением грамотно, в соответствии с авторским замыслом сделать переложение любой несложной партитуры; </w:t>
            </w:r>
            <w:r w:rsidRPr="00BB1543">
              <w:rPr>
                <w:color w:val="000000"/>
              </w:rPr>
              <w:br/>
              <w:t xml:space="preserve">- навыками точной записи оркестровой партитуры. </w:t>
            </w:r>
          </w:p>
        </w:tc>
      </w:tr>
    </w:tbl>
    <w:p w:rsidR="00341359" w:rsidRPr="00833A38" w:rsidRDefault="00341359" w:rsidP="008E6FD0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color w:val="auto"/>
        </w:rPr>
        <w:sectPr w:rsidR="00341359" w:rsidRPr="00833A38" w:rsidSect="004B180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12A01" w:rsidRPr="00F63990" w:rsidRDefault="009C2418" w:rsidP="008E6FD0">
      <w:pPr>
        <w:pStyle w:val="3"/>
        <w:numPr>
          <w:ilvl w:val="0"/>
          <w:numId w:val="1"/>
        </w:numPr>
        <w:ind w:left="0" w:hanging="11"/>
        <w:rPr>
          <w:rFonts w:ascii="Times New Roman" w:hAnsi="Times New Roman" w:cs="Times New Roman"/>
          <w:b/>
          <w:color w:val="auto"/>
        </w:rPr>
      </w:pPr>
      <w:bookmarkStart w:id="3" w:name="_Toc94367766"/>
      <w:r w:rsidRPr="00F63990">
        <w:rPr>
          <w:rFonts w:ascii="Times New Roman" w:hAnsi="Times New Roman" w:cs="Times New Roman"/>
          <w:b/>
          <w:color w:val="auto"/>
        </w:rPr>
        <w:t>ПОКАЗАТЕЛИ ОЦЕНИВАНИЯ ПЛАНИРУЕМЫХ РЕЗУЛЬТАТОВ ОБУЧЕНИЯ</w:t>
      </w:r>
      <w:bookmarkEnd w:id="3"/>
    </w:p>
    <w:p w:rsidR="0063151F" w:rsidRPr="00833A38" w:rsidRDefault="0063151F" w:rsidP="0063151F"/>
    <w:p w:rsidR="0063151F" w:rsidRPr="00276015" w:rsidRDefault="0063151F" w:rsidP="0063151F">
      <w:pPr>
        <w:rPr>
          <w:b/>
          <w:u w:val="single"/>
        </w:rPr>
      </w:pPr>
      <w:r w:rsidRPr="00276015">
        <w:rPr>
          <w:b/>
          <w:u w:val="single"/>
        </w:rPr>
        <w:t>Форма обучения очная</w:t>
      </w:r>
    </w:p>
    <w:p w:rsidR="00067007" w:rsidRDefault="00596FDD" w:rsidP="00596FDD">
      <w:pPr>
        <w:jc w:val="right"/>
      </w:pPr>
      <w: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3"/>
        <w:gridCol w:w="1552"/>
        <w:gridCol w:w="1215"/>
        <w:gridCol w:w="2157"/>
        <w:gridCol w:w="1520"/>
        <w:gridCol w:w="439"/>
        <w:gridCol w:w="660"/>
        <w:gridCol w:w="1719"/>
        <w:gridCol w:w="2246"/>
        <w:gridCol w:w="1679"/>
        <w:gridCol w:w="1016"/>
      </w:tblGrid>
      <w:tr w:rsidR="007540C8" w:rsidRPr="007540C8" w:rsidTr="007540C8">
        <w:tc>
          <w:tcPr>
            <w:tcW w:w="689" w:type="pct"/>
            <w:gridSpan w:val="2"/>
            <w:shd w:val="clear" w:color="000000" w:fill="D9D9D9"/>
            <w:noWrap/>
            <w:vAlign w:val="center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bookmarkStart w:id="4" w:name="RANGE!A1:K28"/>
            <w:r w:rsidRPr="007540C8">
              <w:rPr>
                <w:color w:val="000000"/>
                <w:sz w:val="16"/>
                <w:szCs w:val="16"/>
              </w:rPr>
              <w:t>компетенция</w:t>
            </w:r>
            <w:bookmarkEnd w:id="4"/>
          </w:p>
        </w:tc>
        <w:tc>
          <w:tcPr>
            <w:tcW w:w="417" w:type="pct"/>
            <w:vMerge w:val="restart"/>
            <w:shd w:val="clear" w:color="000000" w:fill="D9D9D9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Наименование части компетенции, формируемой дисциплиной</w:t>
            </w:r>
          </w:p>
        </w:tc>
        <w:tc>
          <w:tcPr>
            <w:tcW w:w="759" w:type="pct"/>
            <w:vMerge w:val="restart"/>
            <w:shd w:val="clear" w:color="000000" w:fill="D9D9D9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Индикаторы достижения части компетенции, соотнесенные с дисциплиной - результаты изучения дисциплины</w:t>
            </w:r>
          </w:p>
        </w:tc>
        <w:tc>
          <w:tcPr>
            <w:tcW w:w="501" w:type="pct"/>
            <w:vMerge w:val="restart"/>
            <w:shd w:val="clear" w:color="000000" w:fill="D9D9D9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Раздел дисциплины</w:t>
            </w:r>
          </w:p>
        </w:tc>
        <w:tc>
          <w:tcPr>
            <w:tcW w:w="319" w:type="pct"/>
            <w:gridSpan w:val="2"/>
            <w:vMerge w:val="restart"/>
            <w:shd w:val="clear" w:color="000000" w:fill="D9D9D9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семестр</w:t>
            </w:r>
            <w:r w:rsidRPr="007540C8">
              <w:rPr>
                <w:color w:val="000000"/>
                <w:sz w:val="16"/>
                <w:szCs w:val="16"/>
              </w:rPr>
              <w:br/>
              <w:t>/</w:t>
            </w:r>
            <w:r w:rsidRPr="007540C8">
              <w:rPr>
                <w:color w:val="000000"/>
                <w:sz w:val="16"/>
                <w:szCs w:val="16"/>
              </w:rPr>
              <w:br/>
              <w:t>неделя</w:t>
            </w:r>
          </w:p>
        </w:tc>
        <w:tc>
          <w:tcPr>
            <w:tcW w:w="600" w:type="pct"/>
            <w:vMerge w:val="restart"/>
            <w:shd w:val="clear" w:color="000000" w:fill="D9D9D9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Вид аттестации</w:t>
            </w:r>
          </w:p>
        </w:tc>
        <w:tc>
          <w:tcPr>
            <w:tcW w:w="778" w:type="pct"/>
            <w:vMerge w:val="restart"/>
            <w:shd w:val="clear" w:color="000000" w:fill="D9D9D9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Средство оценивания достижения компетенции</w:t>
            </w:r>
          </w:p>
        </w:tc>
        <w:tc>
          <w:tcPr>
            <w:tcW w:w="586" w:type="pct"/>
            <w:vMerge w:val="restart"/>
            <w:shd w:val="clear" w:color="000000" w:fill="D9D9D9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Показатели оценивания</w:t>
            </w:r>
          </w:p>
        </w:tc>
        <w:tc>
          <w:tcPr>
            <w:tcW w:w="351" w:type="pct"/>
            <w:vMerge w:val="restart"/>
            <w:shd w:val="clear" w:color="000000" w:fill="D9D9D9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Критерии оценивания и оценочная шкала</w:t>
            </w:r>
          </w:p>
        </w:tc>
      </w:tr>
      <w:tr w:rsidR="007540C8" w:rsidRPr="007540C8" w:rsidTr="007540C8">
        <w:tc>
          <w:tcPr>
            <w:tcW w:w="216" w:type="pct"/>
            <w:shd w:val="clear" w:color="000000" w:fill="D9D9D9"/>
            <w:noWrap/>
            <w:vAlign w:val="center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473" w:type="pct"/>
            <w:shd w:val="clear" w:color="000000" w:fill="D9D9D9"/>
            <w:noWrap/>
            <w:vAlign w:val="center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9" w:type="pct"/>
            <w:gridSpan w:val="2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8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8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</w:tr>
      <w:tr w:rsidR="007540C8" w:rsidRPr="007540C8" w:rsidTr="007540C8">
        <w:tc>
          <w:tcPr>
            <w:tcW w:w="216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ПК-6</w:t>
            </w:r>
          </w:p>
        </w:tc>
        <w:tc>
          <w:tcPr>
            <w:tcW w:w="473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 xml:space="preserve">Способен осуществлять переложение музыкальных произведений для различных видов творческих коллективов: оркестра, инструментального ансамбля </w:t>
            </w:r>
          </w:p>
        </w:tc>
        <w:tc>
          <w:tcPr>
            <w:tcW w:w="417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Способен осуществлять переложение музыкальных произведений для различных видов оркестров и ансамблей народных инструментов</w:t>
            </w:r>
          </w:p>
        </w:tc>
        <w:tc>
          <w:tcPr>
            <w:tcW w:w="759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ПК-6.1</w:t>
            </w:r>
            <w:r w:rsidRPr="007540C8">
              <w:rPr>
                <w:color w:val="000000"/>
                <w:sz w:val="16"/>
                <w:szCs w:val="16"/>
              </w:rPr>
              <w:br/>
              <w:t>Осуществляет переложения музыкальных произведений, соблюдая основные правила классической гармонии и теоретические положения ансамблевой и оркестровой аранжировки, в соответствии с авторским замыслом</w:t>
            </w:r>
            <w:r w:rsidRPr="007540C8">
              <w:rPr>
                <w:color w:val="000000"/>
                <w:sz w:val="16"/>
                <w:szCs w:val="16"/>
              </w:rPr>
              <w:br/>
            </w:r>
            <w:r w:rsidRPr="007540C8">
              <w:rPr>
                <w:color w:val="000000"/>
                <w:sz w:val="16"/>
                <w:szCs w:val="16"/>
              </w:rPr>
              <w:br/>
              <w:t xml:space="preserve">ПК-6.2. </w:t>
            </w:r>
            <w:r w:rsidRPr="007540C8">
              <w:rPr>
                <w:color w:val="000000"/>
                <w:sz w:val="16"/>
                <w:szCs w:val="16"/>
              </w:rPr>
              <w:br/>
              <w:t>Инструментует (аранжирует) музыкальное произведение, исходя из исполнительских возможностей конкретного музыкального инструмента или творческого коллектива</w:t>
            </w:r>
            <w:r w:rsidRPr="007540C8">
              <w:rPr>
                <w:color w:val="000000"/>
                <w:sz w:val="16"/>
                <w:szCs w:val="16"/>
              </w:rPr>
              <w:br/>
            </w:r>
            <w:r w:rsidRPr="007540C8">
              <w:rPr>
                <w:color w:val="000000"/>
                <w:sz w:val="16"/>
                <w:szCs w:val="16"/>
              </w:rPr>
              <w:br/>
              <w:t>ПК-6.3</w:t>
            </w:r>
            <w:r w:rsidRPr="007540C8">
              <w:rPr>
                <w:color w:val="000000"/>
                <w:sz w:val="16"/>
                <w:szCs w:val="16"/>
              </w:rPr>
              <w:br/>
              <w:t>Проводит сравнительный анализ различных переложений одного музыкального сочинения. Находит наиболее совершенную для репетиционной работы редакцию музыкального сочинения</w:t>
            </w:r>
            <w:r w:rsidRPr="007540C8">
              <w:rPr>
                <w:color w:val="000000"/>
                <w:sz w:val="16"/>
                <w:szCs w:val="16"/>
              </w:rPr>
              <w:br/>
            </w:r>
            <w:r w:rsidRPr="007540C8">
              <w:rPr>
                <w:color w:val="000000"/>
                <w:sz w:val="16"/>
                <w:szCs w:val="16"/>
              </w:rPr>
              <w:br/>
              <w:t xml:space="preserve">ПК-6.4. </w:t>
            </w:r>
            <w:r w:rsidRPr="007540C8">
              <w:rPr>
                <w:color w:val="000000"/>
                <w:sz w:val="16"/>
                <w:szCs w:val="16"/>
              </w:rPr>
              <w:br/>
              <w:t>Правильно оформляет партитуру</w:t>
            </w: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Тема 1.</w:t>
            </w:r>
            <w:r w:rsidRPr="007540C8">
              <w:rPr>
                <w:color w:val="000000"/>
                <w:sz w:val="16"/>
                <w:szCs w:val="16"/>
              </w:rPr>
              <w:br/>
              <w:t>Понятие об инструментовке (оркестровка, переложение, обработка). Средства инструментовки: тембр, фактура. Оркестровая фактура.</w:t>
            </w:r>
            <w:r w:rsidRPr="007540C8">
              <w:rPr>
                <w:color w:val="000000"/>
                <w:sz w:val="16"/>
                <w:szCs w:val="16"/>
              </w:rPr>
              <w:br/>
              <w:t>Роль средств инструментовки в произведении: связь с музыкальным образом и музыкальной формой.</w:t>
            </w:r>
          </w:p>
        </w:tc>
        <w:tc>
          <w:tcPr>
            <w:tcW w:w="112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III</w:t>
            </w: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778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Профессиональный кругозор, системность мышления, готовность к освоению дисциплины.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2-7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8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Осуществляется в форме проверки выполнения письменных домашних заданий по инструментовке и аранжировке музыкальных произведений.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Полнота, системность, прочность знаний, способность применять их на практике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 xml:space="preserve">Межсессионный (рубежный) контроль </w:t>
            </w:r>
          </w:p>
        </w:tc>
        <w:tc>
          <w:tcPr>
            <w:tcW w:w="778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Выполнение письменной контрольной работы: тест и задача по инструментовке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Способность осуществлять комплексный анализ инструментуемого произведения, правильно подбирать тональность для инструментовки, подбирать состав инструментов при переложении произведения на ансамблей русских народных инструментов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 xml:space="preserve">Тема 2. </w:t>
            </w:r>
            <w:r w:rsidRPr="007540C8">
              <w:rPr>
                <w:color w:val="000000"/>
                <w:sz w:val="16"/>
                <w:szCs w:val="16"/>
              </w:rPr>
              <w:br/>
              <w:t>Оркестр и его признаки. Классификация оркестров. Краткие исторические сведения о симфоническом и народном оркестрах. Оркестровая группа и ее признаки. Художественные и технические возможности групп оркестра русских народных инструментов. Репертуарная практика оркестра русских народных инструментов.</w:t>
            </w:r>
            <w:r w:rsidRPr="007540C8">
              <w:rPr>
                <w:color w:val="000000"/>
                <w:sz w:val="16"/>
                <w:szCs w:val="16"/>
              </w:rPr>
              <w:br/>
              <w:t>Партитура и оркестровая партия. Краткие исторические сведения о партитурной нотации.</w:t>
            </w:r>
            <w:r w:rsidRPr="007540C8">
              <w:rPr>
                <w:color w:val="000000"/>
                <w:sz w:val="16"/>
                <w:szCs w:val="16"/>
              </w:rPr>
              <w:br/>
              <w:t>Основные правила нотной графики и оформления партитуры для оркестра русских народных инструментов.</w:t>
            </w:r>
          </w:p>
        </w:tc>
        <w:tc>
          <w:tcPr>
            <w:tcW w:w="112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8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Осуществляется в форме проверки выполнения письменных домашних заданий по инструментовке и аранжировке музыкальных произведений.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Полнота, системность, прочность знаний, способность применять их на практике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00" w:type="pct"/>
            <w:shd w:val="clear" w:color="000000" w:fill="FFFFFF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8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Активность студента на  занятиях, выполнение домашних заданий в рамках самостоятельной работы, участие во внеаудиторных мероприятиях, посвященных темам изучаемой дисциплины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10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Промежуточная аттестации (зачет)</w:t>
            </w:r>
          </w:p>
        </w:tc>
        <w:tc>
          <w:tcPr>
            <w:tcW w:w="778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выполнение письменного задания</w:t>
            </w:r>
          </w:p>
        </w:tc>
        <w:tc>
          <w:tcPr>
            <w:tcW w:w="586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Способность осуществлять переложение музыкальных произведений на малый медный состав оркестра русских народных инструментов. Знание функций инструментов оркестра русских народных инструментов</w:t>
            </w:r>
          </w:p>
        </w:tc>
        <w:tc>
          <w:tcPr>
            <w:tcW w:w="351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Тема 3.</w:t>
            </w:r>
            <w:r w:rsidRPr="007540C8">
              <w:rPr>
                <w:color w:val="000000"/>
                <w:sz w:val="16"/>
                <w:szCs w:val="16"/>
              </w:rPr>
              <w:br/>
              <w:t>Оркестровая вертикаль: закономерности строения оркестровой вертикали, равновесие общей звучности. Оркестровое голосоведение.</w:t>
            </w:r>
            <w:r w:rsidRPr="007540C8">
              <w:rPr>
                <w:color w:val="000000"/>
                <w:sz w:val="16"/>
                <w:szCs w:val="16"/>
              </w:rPr>
              <w:br/>
              <w:t>Оркестровая горизонталь: оркестровые тутти различного склада, ансамбли инструментов, характерные приемы оркестрового изложения, способы постепенного изменения динамики.</w:t>
            </w:r>
            <w:r w:rsidRPr="007540C8">
              <w:rPr>
                <w:color w:val="000000"/>
                <w:sz w:val="16"/>
                <w:szCs w:val="16"/>
              </w:rPr>
              <w:br/>
              <w:t>Приемы изложения мелодии и гармонического сопровождения. Оркестровая педаль.</w:t>
            </w:r>
            <w:r w:rsidRPr="007540C8">
              <w:rPr>
                <w:color w:val="000000"/>
                <w:sz w:val="16"/>
                <w:szCs w:val="16"/>
              </w:rPr>
              <w:br/>
              <w:t xml:space="preserve">Особые элементы техники инструментовки: выбор тональности, </w:t>
            </w:r>
            <w:proofErr w:type="spellStart"/>
            <w:r w:rsidRPr="007540C8">
              <w:rPr>
                <w:color w:val="000000"/>
                <w:sz w:val="16"/>
                <w:szCs w:val="16"/>
              </w:rPr>
              <w:t>оркестротечная</w:t>
            </w:r>
            <w:proofErr w:type="spellEnd"/>
            <w:r w:rsidRPr="007540C8">
              <w:rPr>
                <w:color w:val="000000"/>
                <w:sz w:val="16"/>
                <w:szCs w:val="16"/>
              </w:rPr>
              <w:t xml:space="preserve"> инструментовка.</w:t>
            </w:r>
          </w:p>
        </w:tc>
        <w:tc>
          <w:tcPr>
            <w:tcW w:w="112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IV</w:t>
            </w: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8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Осуществляется в форме проверки выполнения письменных домашних заданий по инструментовке и аранжировке музыкальных произведений.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Полнота, системность, прочность знаний, способность применять их на практике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 xml:space="preserve">Межсессионный (рубежный) контроль </w:t>
            </w:r>
          </w:p>
        </w:tc>
        <w:tc>
          <w:tcPr>
            <w:tcW w:w="778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Выполнение письменной контрольной работы: тест и задача по инструментовке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Способность осуществлять инструментовку фортепианного произведения на средний смешанный состав оркестра русских народных инструментов. Знание функции оркестровых групп.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Тема 4.</w:t>
            </w:r>
            <w:r w:rsidRPr="007540C8">
              <w:rPr>
                <w:color w:val="000000"/>
                <w:sz w:val="16"/>
                <w:szCs w:val="16"/>
              </w:rPr>
              <w:br/>
              <w:t>Общие особенности оркестровки: сравнительная характеристика оркестра русских народных инструментов и фортепиано, оркестровка как творческая интерпретация.</w:t>
            </w:r>
            <w:r w:rsidRPr="007540C8">
              <w:rPr>
                <w:color w:val="000000"/>
                <w:sz w:val="16"/>
                <w:szCs w:val="16"/>
              </w:rPr>
              <w:br/>
              <w:t>Порядок работы: предварительный этап, основной этап (выбор инструментов, переработка фактуры, распределение оркестровых средств в произведении), завершающий этап.</w:t>
            </w:r>
          </w:p>
        </w:tc>
        <w:tc>
          <w:tcPr>
            <w:tcW w:w="112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8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Осуществляется в форме проверки выполнения письменных домашних заданий по инструментовке и аранжировке музыкальных произведений.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Полнота, системность, прочность знаний, способность применять их на практике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00" w:type="pct"/>
            <w:shd w:val="clear" w:color="000000" w:fill="FFFFFF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8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Активность студента на  занятиях, выполнение домашних заданий в рамках самостоятельной работы, участие во внеаудиторных мероприятиях, посвященных темам изучаемой дисциплины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10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Промежуточная аттестации (зачет с оценкой)</w:t>
            </w:r>
          </w:p>
        </w:tc>
        <w:tc>
          <w:tcPr>
            <w:tcW w:w="778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выполнение письменного задания</w:t>
            </w:r>
          </w:p>
        </w:tc>
        <w:tc>
          <w:tcPr>
            <w:tcW w:w="586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Способность осуществлять переложение музыкальных произведений на малый медный состав оркестра русских народных инструментов. Знание функций инструментов оркестра русских народных инструментов</w:t>
            </w:r>
          </w:p>
        </w:tc>
        <w:tc>
          <w:tcPr>
            <w:tcW w:w="351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 xml:space="preserve">Тема 5. </w:t>
            </w:r>
            <w:r w:rsidRPr="007540C8">
              <w:rPr>
                <w:color w:val="000000"/>
                <w:sz w:val="16"/>
                <w:szCs w:val="16"/>
              </w:rPr>
              <w:br/>
              <w:t>Общие особенности переложения: сравнительная характеристика народного и симфонического оркестров, переложение как творческая интерпретация.</w:t>
            </w:r>
            <w:r w:rsidRPr="007540C8">
              <w:rPr>
                <w:color w:val="000000"/>
                <w:sz w:val="16"/>
                <w:szCs w:val="16"/>
              </w:rPr>
              <w:br/>
              <w:t>Порядок работы: предварительный этап, основной этап (выбор инструментов и приспособление исполнительских приемов, адаптация элементов оркестровой ткани, отражение тембровых и динамических соотношений), завершающий этап.</w:t>
            </w:r>
          </w:p>
        </w:tc>
        <w:tc>
          <w:tcPr>
            <w:tcW w:w="112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8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Осуществляется в форме проверки выполнения письменных домашних заданий по инструментовке и аранжировке музыкальных произведений.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Полнота, системность, прочность знаний, способность применять их на практике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 xml:space="preserve">Межсессионный (рубежный) контроль </w:t>
            </w:r>
          </w:p>
        </w:tc>
        <w:tc>
          <w:tcPr>
            <w:tcW w:w="778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Выполнение письменной контрольной работы: тест и задача по инструментовке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Способность осуществлять инструментовку оркестрового сопровождения.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 xml:space="preserve">Тема 6. </w:t>
            </w:r>
            <w:r w:rsidRPr="007540C8">
              <w:rPr>
                <w:color w:val="000000"/>
                <w:sz w:val="16"/>
                <w:szCs w:val="16"/>
              </w:rPr>
              <w:br/>
              <w:t xml:space="preserve">Общие вопросы: типы оркестрового сопровождения, эстетическая цель оркестрового сопровождения, характерные приёмы использования инструментов и оркестровых групп, диапазоны голосов певцов-солистов и смешанного хора. </w:t>
            </w:r>
            <w:r w:rsidRPr="007540C8">
              <w:rPr>
                <w:color w:val="000000"/>
                <w:sz w:val="16"/>
                <w:szCs w:val="16"/>
              </w:rPr>
              <w:br/>
              <w:t xml:space="preserve">Оркестровая обработка сопровождения сольного пения: предварительный этап(выбор тональности, составление композиционного плана), основной этап(переработка фактуры гармонического сопровождения, способы </w:t>
            </w:r>
            <w:proofErr w:type="spellStart"/>
            <w:r w:rsidRPr="007540C8">
              <w:rPr>
                <w:color w:val="000000"/>
                <w:sz w:val="16"/>
                <w:szCs w:val="16"/>
              </w:rPr>
              <w:t>дублировки</w:t>
            </w:r>
            <w:proofErr w:type="spellEnd"/>
            <w:r w:rsidRPr="007540C8">
              <w:rPr>
                <w:color w:val="000000"/>
                <w:sz w:val="16"/>
                <w:szCs w:val="16"/>
              </w:rPr>
              <w:t xml:space="preserve"> вокальной мелодии, </w:t>
            </w:r>
            <w:proofErr w:type="spellStart"/>
            <w:r w:rsidRPr="007540C8">
              <w:rPr>
                <w:color w:val="000000"/>
                <w:sz w:val="16"/>
                <w:szCs w:val="16"/>
              </w:rPr>
              <w:t>присочинение</w:t>
            </w:r>
            <w:proofErr w:type="spellEnd"/>
            <w:r w:rsidRPr="007540C8">
              <w:rPr>
                <w:color w:val="000000"/>
                <w:sz w:val="16"/>
                <w:szCs w:val="16"/>
              </w:rPr>
              <w:t xml:space="preserve"> дополнительных элементов оркестровой ткани), завершающий этап.</w:t>
            </w:r>
            <w:r w:rsidRPr="007540C8">
              <w:rPr>
                <w:color w:val="000000"/>
                <w:sz w:val="16"/>
                <w:szCs w:val="16"/>
              </w:rPr>
              <w:br/>
              <w:t xml:space="preserve">Оркестровая обработка сопровождения хорового пения. </w:t>
            </w:r>
          </w:p>
        </w:tc>
        <w:tc>
          <w:tcPr>
            <w:tcW w:w="112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8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Осуществляется в форме проверки выполнения письменных домашних заданий по инструментовке и аранжировке музыкальных произведений.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Полнота, системность, прочность знаний, способность применять их на практике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00" w:type="pct"/>
            <w:shd w:val="clear" w:color="000000" w:fill="FFFFFF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8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Активность студента на  занятиях, выполнение домашних заданий в рамках самостоятельной работы, участие во внеаудиторных мероприятиях, посвященных темам изучаемой дисциплины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10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Промежуточная аттестации (экзамен)</w:t>
            </w:r>
          </w:p>
        </w:tc>
        <w:tc>
          <w:tcPr>
            <w:tcW w:w="778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выполнение письменного задания</w:t>
            </w:r>
          </w:p>
        </w:tc>
        <w:tc>
          <w:tcPr>
            <w:tcW w:w="586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Способность осуществлять переложение музыкальных произведений на малый медный состав оркестра русских народных инструментов. Знание функций инструментов оркестра русских народных инструментов</w:t>
            </w:r>
          </w:p>
        </w:tc>
        <w:tc>
          <w:tcPr>
            <w:tcW w:w="351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000000" w:fill="FFFFFF"/>
            <w:hideMark/>
          </w:tcPr>
          <w:p w:rsidR="007540C8" w:rsidRPr="007540C8" w:rsidRDefault="007540C8" w:rsidP="007540C8">
            <w:pPr>
              <w:spacing w:after="240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Тема 7.</w:t>
            </w:r>
            <w:r w:rsidRPr="007540C8">
              <w:rPr>
                <w:color w:val="000000"/>
                <w:sz w:val="16"/>
                <w:szCs w:val="16"/>
              </w:rPr>
              <w:br/>
              <w:t xml:space="preserve">Состав оркестра и оркестровых групп. Возможная модификации состава с учётом совмещения игры на разных инструментах и использования </w:t>
            </w:r>
            <w:proofErr w:type="spellStart"/>
            <w:r w:rsidRPr="007540C8">
              <w:rPr>
                <w:color w:val="000000"/>
                <w:sz w:val="16"/>
                <w:szCs w:val="16"/>
              </w:rPr>
              <w:t>ритм-группы</w:t>
            </w:r>
            <w:proofErr w:type="spellEnd"/>
            <w:r w:rsidRPr="007540C8">
              <w:rPr>
                <w:color w:val="000000"/>
                <w:sz w:val="16"/>
                <w:szCs w:val="16"/>
              </w:rPr>
              <w:t xml:space="preserve"> эстрадного оркестра и электронных музыкальных инструментов. Технические и художественные возможности, доступный репертуар.</w:t>
            </w:r>
            <w:r w:rsidRPr="007540C8">
              <w:rPr>
                <w:color w:val="000000"/>
                <w:sz w:val="16"/>
                <w:szCs w:val="16"/>
              </w:rPr>
              <w:br/>
              <w:t>Оркестровка фортепианного произведения, оркестровая обработка песни.</w:t>
            </w:r>
            <w:r w:rsidRPr="007540C8">
              <w:rPr>
                <w:color w:val="000000"/>
                <w:sz w:val="16"/>
                <w:szCs w:val="16"/>
              </w:rPr>
              <w:br/>
              <w:t>Компьютерный набор партитур, подготовка оркестровых партий фортепианного произведения.</w:t>
            </w:r>
          </w:p>
        </w:tc>
        <w:tc>
          <w:tcPr>
            <w:tcW w:w="112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8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Осуществляется в форме проверки выполнения письменных домашних заданий по инструментовке и аранжировке музыкальных произведений.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Полнота, системность, прочность знаний, способность применять их на практике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 xml:space="preserve">Межсессионный (рубежный) контроль </w:t>
            </w:r>
          </w:p>
        </w:tc>
        <w:tc>
          <w:tcPr>
            <w:tcW w:w="778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Выполнение письменной контрольной работы: тест и задача по инструментовке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Способность осуществлять переложение симфонических произведений на средний смешанный состав оркестра русских народных инструментов.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000000" w:fill="FFFFFF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Тема 8.</w:t>
            </w:r>
            <w:r w:rsidRPr="007540C8">
              <w:rPr>
                <w:color w:val="000000"/>
                <w:sz w:val="16"/>
                <w:szCs w:val="16"/>
              </w:rPr>
              <w:br/>
              <w:t xml:space="preserve">Состав оркестра и оркестровых групп. Возможная модификации состава с учётом совмещения игры на разных инструментах и использования </w:t>
            </w:r>
            <w:proofErr w:type="spellStart"/>
            <w:r w:rsidRPr="007540C8">
              <w:rPr>
                <w:color w:val="000000"/>
                <w:sz w:val="16"/>
                <w:szCs w:val="16"/>
              </w:rPr>
              <w:t>ритм-группы</w:t>
            </w:r>
            <w:proofErr w:type="spellEnd"/>
            <w:r w:rsidRPr="007540C8">
              <w:rPr>
                <w:color w:val="000000"/>
                <w:sz w:val="16"/>
                <w:szCs w:val="16"/>
              </w:rPr>
              <w:t xml:space="preserve"> эстрадного оркестра и электронных музыкальных инструментов. Технические и художественные возможности, доступный репертуар.</w:t>
            </w:r>
            <w:r w:rsidRPr="007540C8">
              <w:rPr>
                <w:color w:val="000000"/>
                <w:sz w:val="16"/>
                <w:szCs w:val="16"/>
              </w:rPr>
              <w:br/>
              <w:t>Оркестровая обработка популярной песни. Оркестровая обработка песни или танца, популярной мелодии, оркестрового сопровождения солисту-певцу или инструменталисту, создание марша на темы популярных мелодий, собственное сочинение.</w:t>
            </w:r>
            <w:r w:rsidRPr="007540C8">
              <w:rPr>
                <w:color w:val="000000"/>
                <w:sz w:val="16"/>
                <w:szCs w:val="16"/>
              </w:rPr>
              <w:br/>
              <w:t>Учебно-методическая литература. Основы методики преподавания.</w:t>
            </w:r>
          </w:p>
        </w:tc>
        <w:tc>
          <w:tcPr>
            <w:tcW w:w="112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8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Осуществляется в форме проверки выполнения письменных домашних заданий по инструментовке и аранжировке музыкальных произведений.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Полнота, системность, прочность знаний, способность применять их на практике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00" w:type="pct"/>
            <w:shd w:val="clear" w:color="000000" w:fill="FFFFFF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8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Активность студента на  занятиях, выполнение домашних заданий в рамках самостоятельной работы, участие во внеаудиторных мероприятиях, посвященных темам изучаемой дисциплины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10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Промежуточная аттестация (защита курсовой работы)</w:t>
            </w:r>
          </w:p>
        </w:tc>
        <w:tc>
          <w:tcPr>
            <w:tcW w:w="778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выполнение письменной курсовой работы по инструментовке.</w:t>
            </w:r>
          </w:p>
        </w:tc>
        <w:tc>
          <w:tcPr>
            <w:tcW w:w="586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Способность осуществлять переложение симфонических произведений на средний смешанный состав оркестра русских народных инструментов.</w:t>
            </w:r>
          </w:p>
        </w:tc>
        <w:tc>
          <w:tcPr>
            <w:tcW w:w="351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000000" w:fill="FFFFFF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Тема 9.</w:t>
            </w:r>
            <w:r w:rsidRPr="007540C8">
              <w:rPr>
                <w:color w:val="000000"/>
                <w:sz w:val="16"/>
                <w:szCs w:val="16"/>
              </w:rPr>
              <w:br/>
              <w:t xml:space="preserve">Состав оркестра и оркестровых групп. Возможная модификации состава с учётом совмещения игры на разных инструментах и использования </w:t>
            </w:r>
            <w:proofErr w:type="spellStart"/>
            <w:r w:rsidRPr="007540C8">
              <w:rPr>
                <w:color w:val="000000"/>
                <w:sz w:val="16"/>
                <w:szCs w:val="16"/>
              </w:rPr>
              <w:t>ритм-группы</w:t>
            </w:r>
            <w:proofErr w:type="spellEnd"/>
            <w:r w:rsidRPr="007540C8">
              <w:rPr>
                <w:color w:val="000000"/>
                <w:sz w:val="16"/>
                <w:szCs w:val="16"/>
              </w:rPr>
              <w:t xml:space="preserve"> эстрадного оркестра и электронных музыкальных инструментов. Технические и художественные возможности, доступный репертуар.</w:t>
            </w:r>
            <w:r w:rsidRPr="007540C8">
              <w:rPr>
                <w:color w:val="000000"/>
                <w:sz w:val="16"/>
                <w:szCs w:val="16"/>
              </w:rPr>
              <w:br/>
              <w:t>Переложение симфонического произведения (фрагмент).</w:t>
            </w:r>
            <w:r w:rsidRPr="007540C8">
              <w:rPr>
                <w:color w:val="000000"/>
                <w:sz w:val="16"/>
                <w:szCs w:val="16"/>
              </w:rPr>
              <w:br/>
              <w:t>Инструментовка (оркестровка, переложение, обработка) произведения крупной формы (300–350 тактов). Компьютерный набор партитуры и подготовка оркестровых партий.</w:t>
            </w:r>
          </w:p>
        </w:tc>
        <w:tc>
          <w:tcPr>
            <w:tcW w:w="112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VII</w:t>
            </w: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8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Осуществляется в форме проверки выполнения письменных домашних заданий по инструментовке и аранжировке музыкальных произведений.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Полнота, системность, прочность знаний, способность применять их на практике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 xml:space="preserve">Межсессионный (рубежный) контроль </w:t>
            </w:r>
          </w:p>
        </w:tc>
        <w:tc>
          <w:tcPr>
            <w:tcW w:w="778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Выполнение письменной контрольной работы: тест и задача по инструментовке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Способность осуществлять переложение симфонических произведений на средний смешанный состав оркестра русских народных инструментов.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000000" w:fill="FFFFFF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Тема 10.</w:t>
            </w:r>
            <w:r w:rsidRPr="007540C8">
              <w:rPr>
                <w:color w:val="000000"/>
                <w:sz w:val="16"/>
                <w:szCs w:val="16"/>
              </w:rPr>
              <w:br/>
              <w:t>Технологический анализ инструментовки: особенности оркестровой фактуры, характеристика используемых инструментальных средств.</w:t>
            </w:r>
            <w:r w:rsidRPr="007540C8">
              <w:rPr>
                <w:color w:val="000000"/>
                <w:sz w:val="16"/>
                <w:szCs w:val="16"/>
              </w:rPr>
              <w:br/>
              <w:t>Анализ формообразующей и содержательной функций инструментовки: значение оркестровых средств в формообразовании и в воплощении музыкальной образности.</w:t>
            </w:r>
          </w:p>
        </w:tc>
        <w:tc>
          <w:tcPr>
            <w:tcW w:w="112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8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Осуществляется в форме проверки выполнения письменных домашних заданий по инструментовке и аранжировке музыкальных произведений.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Полнота, системность, прочность знаний, способность применять их на практике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00" w:type="pct"/>
            <w:shd w:val="clear" w:color="000000" w:fill="FFFFFF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8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Активность студента на  занятиях, выполнение домашних заданий в рамках самостоятельной работы, участие во внеаудиторных мероприятиях, посвященных темам изучаемой дисциплины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10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6" w:type="pct"/>
            <w:shd w:val="clear" w:color="000000" w:fill="D9D9D9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600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Промежуточная аттестации (экзамен)</w:t>
            </w:r>
          </w:p>
        </w:tc>
        <w:tc>
          <w:tcPr>
            <w:tcW w:w="778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выполнение письменного задания и ответ на два вопроса по билетам</w:t>
            </w:r>
          </w:p>
        </w:tc>
        <w:tc>
          <w:tcPr>
            <w:tcW w:w="586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Способность осуществлять переложение музыкальных произведений для различных видов оркестров и ансамблей русских народных инструментов</w:t>
            </w:r>
          </w:p>
        </w:tc>
        <w:tc>
          <w:tcPr>
            <w:tcW w:w="351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8</w:t>
            </w:r>
          </w:p>
        </w:tc>
      </w:tr>
    </w:tbl>
    <w:p w:rsidR="00067007" w:rsidRDefault="00067007">
      <w:pPr>
        <w:spacing w:after="200" w:line="276" w:lineRule="auto"/>
      </w:pPr>
      <w:r>
        <w:br w:type="page"/>
      </w:r>
    </w:p>
    <w:p w:rsidR="0063151F" w:rsidRPr="00276015" w:rsidRDefault="0063151F">
      <w:pPr>
        <w:spacing w:after="200" w:line="276" w:lineRule="auto"/>
        <w:rPr>
          <w:b/>
          <w:u w:val="single"/>
        </w:rPr>
      </w:pPr>
      <w:r w:rsidRPr="00276015">
        <w:rPr>
          <w:b/>
          <w:u w:val="single"/>
        </w:rPr>
        <w:t>Форма обучения заочная</w:t>
      </w:r>
    </w:p>
    <w:p w:rsidR="00596FDD" w:rsidRDefault="00596FDD" w:rsidP="00596FDD">
      <w:pPr>
        <w:jc w:val="right"/>
      </w:pPr>
      <w:r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1552"/>
        <w:gridCol w:w="1215"/>
        <w:gridCol w:w="2150"/>
        <w:gridCol w:w="1520"/>
        <w:gridCol w:w="492"/>
        <w:gridCol w:w="551"/>
        <w:gridCol w:w="1794"/>
        <w:gridCol w:w="2240"/>
        <w:gridCol w:w="1675"/>
        <w:gridCol w:w="1016"/>
      </w:tblGrid>
      <w:tr w:rsidR="007540C8" w:rsidRPr="007540C8" w:rsidTr="007540C8">
        <w:tc>
          <w:tcPr>
            <w:tcW w:w="689" w:type="pct"/>
            <w:gridSpan w:val="2"/>
            <w:shd w:val="clear" w:color="000000" w:fill="D9D9D9"/>
            <w:noWrap/>
            <w:vAlign w:val="center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bookmarkStart w:id="5" w:name="RANGE!A1:K19"/>
            <w:r w:rsidRPr="007540C8">
              <w:rPr>
                <w:color w:val="000000"/>
                <w:sz w:val="16"/>
                <w:szCs w:val="16"/>
              </w:rPr>
              <w:t>компетенция</w:t>
            </w:r>
            <w:bookmarkEnd w:id="5"/>
          </w:p>
        </w:tc>
        <w:tc>
          <w:tcPr>
            <w:tcW w:w="417" w:type="pct"/>
            <w:vMerge w:val="restart"/>
            <w:shd w:val="clear" w:color="000000" w:fill="D9D9D9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Наименование части компетенции, формируемой дисциплиной</w:t>
            </w:r>
          </w:p>
        </w:tc>
        <w:tc>
          <w:tcPr>
            <w:tcW w:w="758" w:type="pct"/>
            <w:vMerge w:val="restart"/>
            <w:shd w:val="clear" w:color="000000" w:fill="D9D9D9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Индикаторы достижения части компетенции, соотнесенные с дисциплиной - результаты изучения дисциплины</w:t>
            </w:r>
          </w:p>
        </w:tc>
        <w:tc>
          <w:tcPr>
            <w:tcW w:w="501" w:type="pct"/>
            <w:vMerge w:val="restart"/>
            <w:shd w:val="clear" w:color="000000" w:fill="D9D9D9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Раздел дисциплины</w:t>
            </w:r>
          </w:p>
        </w:tc>
        <w:tc>
          <w:tcPr>
            <w:tcW w:w="321" w:type="pct"/>
            <w:gridSpan w:val="2"/>
            <w:vMerge w:val="restart"/>
            <w:shd w:val="clear" w:color="000000" w:fill="D9D9D9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семестр</w:t>
            </w:r>
            <w:r w:rsidRPr="007540C8">
              <w:rPr>
                <w:color w:val="000000"/>
                <w:sz w:val="16"/>
                <w:szCs w:val="16"/>
              </w:rPr>
              <w:br/>
              <w:t>/</w:t>
            </w:r>
            <w:r w:rsidRPr="007540C8">
              <w:rPr>
                <w:color w:val="000000"/>
                <w:sz w:val="16"/>
                <w:szCs w:val="16"/>
              </w:rPr>
              <w:br/>
              <w:t>неделя</w:t>
            </w:r>
          </w:p>
        </w:tc>
        <w:tc>
          <w:tcPr>
            <w:tcW w:w="600" w:type="pct"/>
            <w:vMerge w:val="restart"/>
            <w:shd w:val="clear" w:color="000000" w:fill="D9D9D9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Вид аттестации</w:t>
            </w:r>
          </w:p>
        </w:tc>
        <w:tc>
          <w:tcPr>
            <w:tcW w:w="777" w:type="pct"/>
            <w:vMerge w:val="restart"/>
            <w:shd w:val="clear" w:color="000000" w:fill="D9D9D9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Средство оценивания достижения компетенции</w:t>
            </w:r>
          </w:p>
        </w:tc>
        <w:tc>
          <w:tcPr>
            <w:tcW w:w="586" w:type="pct"/>
            <w:vMerge w:val="restart"/>
            <w:shd w:val="clear" w:color="000000" w:fill="D9D9D9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Показатели оценивания</w:t>
            </w:r>
          </w:p>
        </w:tc>
        <w:tc>
          <w:tcPr>
            <w:tcW w:w="351" w:type="pct"/>
            <w:vMerge w:val="restart"/>
            <w:shd w:val="clear" w:color="000000" w:fill="D9D9D9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Критерии оценивания и оценочная шкала</w:t>
            </w:r>
          </w:p>
        </w:tc>
      </w:tr>
      <w:tr w:rsidR="007540C8" w:rsidRPr="007540C8" w:rsidTr="007540C8">
        <w:tc>
          <w:tcPr>
            <w:tcW w:w="216" w:type="pct"/>
            <w:shd w:val="clear" w:color="000000" w:fill="D9D9D9"/>
            <w:noWrap/>
            <w:vAlign w:val="center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473" w:type="pct"/>
            <w:shd w:val="clear" w:color="000000" w:fill="D9D9D9"/>
            <w:noWrap/>
            <w:vAlign w:val="center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8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</w:tr>
      <w:tr w:rsidR="007540C8" w:rsidRPr="007540C8" w:rsidTr="007540C8">
        <w:tc>
          <w:tcPr>
            <w:tcW w:w="216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ПК-6</w:t>
            </w:r>
          </w:p>
        </w:tc>
        <w:tc>
          <w:tcPr>
            <w:tcW w:w="473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 xml:space="preserve">Способен осуществлять переложение музыкальных произведений для различных видов творческих коллективов: оркестра, инструментального ансамбля </w:t>
            </w:r>
          </w:p>
        </w:tc>
        <w:tc>
          <w:tcPr>
            <w:tcW w:w="417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Способен осуществлять переложение музыкальных произведений для различных видов оркестров и ансамблей народных инструментов</w:t>
            </w:r>
          </w:p>
        </w:tc>
        <w:tc>
          <w:tcPr>
            <w:tcW w:w="758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ПК-6.1</w:t>
            </w:r>
            <w:r w:rsidRPr="007540C8">
              <w:rPr>
                <w:color w:val="000000"/>
                <w:sz w:val="16"/>
                <w:szCs w:val="16"/>
              </w:rPr>
              <w:br/>
              <w:t>Осуществляет переложения музыкальных произведений, соблюдая основные правила классической гармонии и теоретические положения ансамблевой и оркестровой аранжировки, в соответствии с авторским замыслом</w:t>
            </w:r>
            <w:r w:rsidRPr="007540C8">
              <w:rPr>
                <w:color w:val="000000"/>
                <w:sz w:val="16"/>
                <w:szCs w:val="16"/>
              </w:rPr>
              <w:br/>
            </w:r>
            <w:r w:rsidRPr="007540C8">
              <w:rPr>
                <w:color w:val="000000"/>
                <w:sz w:val="16"/>
                <w:szCs w:val="16"/>
              </w:rPr>
              <w:br/>
              <w:t xml:space="preserve">ПК-6.2. </w:t>
            </w:r>
            <w:r w:rsidRPr="007540C8">
              <w:rPr>
                <w:color w:val="000000"/>
                <w:sz w:val="16"/>
                <w:szCs w:val="16"/>
              </w:rPr>
              <w:br/>
              <w:t>Инструментует (аранжирует) музыкальное произведение, исходя из исполнительских возможностей конкретного музыкального инструмента или творческого коллектива</w:t>
            </w:r>
            <w:r w:rsidRPr="007540C8">
              <w:rPr>
                <w:color w:val="000000"/>
                <w:sz w:val="16"/>
                <w:szCs w:val="16"/>
              </w:rPr>
              <w:br/>
            </w:r>
            <w:r w:rsidRPr="007540C8">
              <w:rPr>
                <w:color w:val="000000"/>
                <w:sz w:val="16"/>
                <w:szCs w:val="16"/>
              </w:rPr>
              <w:br/>
              <w:t>ПК-6.3</w:t>
            </w:r>
            <w:r w:rsidRPr="007540C8">
              <w:rPr>
                <w:color w:val="000000"/>
                <w:sz w:val="16"/>
                <w:szCs w:val="16"/>
              </w:rPr>
              <w:br/>
              <w:t>Проводит сравнительный анализ различных переложений одного музыкального сочинения. Находит наиболее совершенную для репетиционной работы редакцию музыкального сочинения</w:t>
            </w:r>
            <w:r w:rsidRPr="007540C8">
              <w:rPr>
                <w:color w:val="000000"/>
                <w:sz w:val="16"/>
                <w:szCs w:val="16"/>
              </w:rPr>
              <w:br/>
            </w:r>
            <w:r w:rsidRPr="007540C8">
              <w:rPr>
                <w:color w:val="000000"/>
                <w:sz w:val="16"/>
                <w:szCs w:val="16"/>
              </w:rPr>
              <w:br/>
              <w:t xml:space="preserve">ПК-6.4. </w:t>
            </w:r>
            <w:r w:rsidRPr="007540C8">
              <w:rPr>
                <w:color w:val="000000"/>
                <w:sz w:val="16"/>
                <w:szCs w:val="16"/>
              </w:rPr>
              <w:br/>
              <w:t>Правильно оформляет партитуру</w:t>
            </w: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Тема 1.</w:t>
            </w:r>
            <w:r w:rsidRPr="007540C8">
              <w:rPr>
                <w:color w:val="000000"/>
                <w:sz w:val="16"/>
                <w:szCs w:val="16"/>
              </w:rPr>
              <w:br/>
              <w:t>Понятие об инструментовке (оркестровка, переложение, обработка). Средства инструментовки: тембр, фактура. Оркестровая фактура.</w:t>
            </w:r>
            <w:r w:rsidRPr="007540C8">
              <w:rPr>
                <w:color w:val="000000"/>
                <w:sz w:val="16"/>
                <w:szCs w:val="16"/>
              </w:rPr>
              <w:br/>
              <w:t>Роль средств инструментовки в произведении: связь с музыкальным образом и музыкальной формой.</w:t>
            </w:r>
            <w:r w:rsidRPr="007540C8">
              <w:rPr>
                <w:color w:val="000000"/>
                <w:sz w:val="16"/>
                <w:szCs w:val="16"/>
              </w:rPr>
              <w:br/>
              <w:t xml:space="preserve">Тема 2. </w:t>
            </w:r>
            <w:r w:rsidRPr="007540C8">
              <w:rPr>
                <w:color w:val="000000"/>
                <w:sz w:val="16"/>
                <w:szCs w:val="16"/>
              </w:rPr>
              <w:br/>
              <w:t>Оркестр и его признаки. Классификация оркестров. Краткие исторические сведения о симфоническом и народном оркестрах.</w:t>
            </w:r>
            <w:r w:rsidRPr="007540C8">
              <w:rPr>
                <w:color w:val="000000"/>
                <w:sz w:val="16"/>
                <w:szCs w:val="16"/>
              </w:rPr>
              <w:br/>
              <w:t>Оркестровая группа и ее признаки. Художественные и технические возможности групп оркестра русских народных инструментов. Репертуарная практика оркестра русских народных инструментов.</w:t>
            </w:r>
            <w:r w:rsidRPr="007540C8">
              <w:rPr>
                <w:color w:val="000000"/>
                <w:sz w:val="16"/>
                <w:szCs w:val="16"/>
              </w:rPr>
              <w:br/>
              <w:t>Партитура и оркестровая партия. Краткие исторические сведения о партитурной нотации.</w:t>
            </w:r>
            <w:r w:rsidRPr="007540C8">
              <w:rPr>
                <w:color w:val="000000"/>
                <w:sz w:val="16"/>
                <w:szCs w:val="16"/>
              </w:rPr>
              <w:br/>
              <w:t>Основные правила нотной графики и оформления партитуры для оркестра русских народных инструментов.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III</w:t>
            </w: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777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Профессиональный кругозор, системность мышления, готовность к освоению дисциплины.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2-4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7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Осуществляется в форме проверки выполнения письменных домашних заданий по инструментовке и аранжировке музыкальных произведений.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Полнота, системность, прочность знаний, способность применять их на практике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Тема 3.</w:t>
            </w:r>
            <w:r w:rsidRPr="007540C8">
              <w:rPr>
                <w:color w:val="000000"/>
                <w:sz w:val="16"/>
                <w:szCs w:val="16"/>
              </w:rPr>
              <w:br/>
              <w:t>Оркестровая вертикаль: закономерности строения оркестровой вертикали, равновесие общей звучности. Оркестровое голосоведение.</w:t>
            </w:r>
            <w:r w:rsidRPr="007540C8">
              <w:rPr>
                <w:color w:val="000000"/>
                <w:sz w:val="16"/>
                <w:szCs w:val="16"/>
              </w:rPr>
              <w:br/>
              <w:t>Оркестровая горизонталь: оркестровые тутти различного склада, ансамбли инструментов, характерные приемы оркестрового изложения, способы постепенного изменения динамики.</w:t>
            </w:r>
            <w:r w:rsidRPr="007540C8">
              <w:rPr>
                <w:color w:val="000000"/>
                <w:sz w:val="16"/>
                <w:szCs w:val="16"/>
              </w:rPr>
              <w:br/>
              <w:t>Приемы изложения мелодии и гармонического сопровождения. Оркестровая педаль.</w:t>
            </w:r>
            <w:r w:rsidRPr="007540C8">
              <w:rPr>
                <w:color w:val="000000"/>
                <w:sz w:val="16"/>
                <w:szCs w:val="16"/>
              </w:rPr>
              <w:br/>
              <w:t xml:space="preserve">Особые элементы техники инструментовки: выбор тональности, </w:t>
            </w:r>
            <w:proofErr w:type="spellStart"/>
            <w:r w:rsidRPr="007540C8">
              <w:rPr>
                <w:color w:val="000000"/>
                <w:sz w:val="16"/>
                <w:szCs w:val="16"/>
              </w:rPr>
              <w:t>оркестротечная</w:t>
            </w:r>
            <w:proofErr w:type="spellEnd"/>
            <w:r w:rsidRPr="007540C8">
              <w:rPr>
                <w:color w:val="000000"/>
                <w:sz w:val="16"/>
                <w:szCs w:val="16"/>
              </w:rPr>
              <w:t xml:space="preserve"> инструментовка.</w:t>
            </w:r>
            <w:r w:rsidRPr="007540C8">
              <w:rPr>
                <w:color w:val="000000"/>
                <w:sz w:val="16"/>
                <w:szCs w:val="16"/>
              </w:rPr>
              <w:br/>
              <w:t>Тема 4.</w:t>
            </w:r>
            <w:r w:rsidRPr="007540C8">
              <w:rPr>
                <w:color w:val="000000"/>
                <w:sz w:val="16"/>
                <w:szCs w:val="16"/>
              </w:rPr>
              <w:br/>
              <w:t>Общие особенности оркестровки: сравнительная характеристика оркестра русских народных инструментов и фортепиано, оркестровка как творческая интерпретация.</w:t>
            </w:r>
            <w:r w:rsidRPr="007540C8">
              <w:rPr>
                <w:color w:val="000000"/>
                <w:sz w:val="16"/>
                <w:szCs w:val="16"/>
              </w:rPr>
              <w:br/>
              <w:t>Порядок работы: предварительный этап, основной этап (выбор инструментов, переработка фактуры, распределение оркестровых средств в произведении), завершающий этап.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IV</w:t>
            </w: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 xml:space="preserve">Входной (рубежный) контроль; </w:t>
            </w:r>
          </w:p>
        </w:tc>
        <w:tc>
          <w:tcPr>
            <w:tcW w:w="777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проводится в виде проверки письменных заданий, выполненных самостоятельно в межсессионный период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Способность осуществлять инструментовку на малый медный состав оркестра русских народных инструментов.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2-4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7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Осуществляется в форме проверки выполнения письменных домашних заданий по инструментовке и аранжировке музыкальных произведений.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Полнота, системность, прочность знаний, способность применять их на практике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000000" w:fill="D9D9D9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Промежуточная аттестации (зачет)</w:t>
            </w:r>
          </w:p>
        </w:tc>
        <w:tc>
          <w:tcPr>
            <w:tcW w:w="777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выполнение письменного задания</w:t>
            </w:r>
          </w:p>
        </w:tc>
        <w:tc>
          <w:tcPr>
            <w:tcW w:w="586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Способность осуществлять переложение музыкальных произведений на малый медный состав оркестра русских народных инструментов. Знание функций инструментов оркестра русских народных инструментов</w:t>
            </w:r>
          </w:p>
        </w:tc>
        <w:tc>
          <w:tcPr>
            <w:tcW w:w="351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 xml:space="preserve">Тема 5. </w:t>
            </w:r>
            <w:r w:rsidRPr="007540C8">
              <w:rPr>
                <w:color w:val="000000"/>
                <w:sz w:val="16"/>
                <w:szCs w:val="16"/>
              </w:rPr>
              <w:br/>
              <w:t>Общие особенности переложения: сравнительная характеристика народного и симфонического оркестров, переложение как творческая интерпретация.</w:t>
            </w:r>
            <w:r w:rsidRPr="007540C8">
              <w:rPr>
                <w:color w:val="000000"/>
                <w:sz w:val="16"/>
                <w:szCs w:val="16"/>
              </w:rPr>
              <w:br/>
              <w:t>Порядок работы: предварительный этап, основной этап (выбор инструментов и приспособление исполнительских приемов, адаптация элементов оркестровой ткани, отражение тембровых и динамических соотношений), завершающий этап.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 xml:space="preserve">Входной (рубежный) контроль; </w:t>
            </w:r>
          </w:p>
        </w:tc>
        <w:tc>
          <w:tcPr>
            <w:tcW w:w="777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проводится в виде проверки письменных заданий, выполненных самостоятельно в межсессионный период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Способность осуществлять инструментовку фортепианного произведения на средний смешанный состав оркестра русских народных инструментов. Знание функции оркестровых групп.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2-4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7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Осуществляется в форме проверки выполнения письменных домашних заданий по инструментовке и аранжировке музыкальных произведений.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Полнота, системность, прочность знаний, способность применять их на практике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6" w:type="pct"/>
            <w:shd w:val="clear" w:color="000000" w:fill="D9D9D9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Промежуточная аттестации (дифференцированный зачет)</w:t>
            </w:r>
          </w:p>
        </w:tc>
        <w:tc>
          <w:tcPr>
            <w:tcW w:w="777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выполнение письменного задания</w:t>
            </w:r>
          </w:p>
        </w:tc>
        <w:tc>
          <w:tcPr>
            <w:tcW w:w="586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Способность осуществлять переложение музыкальных произведений на малый медный состав оркестра русских народных инструментов. Знание функций инструментов оркестра русских народных инструментов</w:t>
            </w:r>
          </w:p>
        </w:tc>
        <w:tc>
          <w:tcPr>
            <w:tcW w:w="351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 xml:space="preserve">Тема 6. </w:t>
            </w:r>
            <w:r w:rsidRPr="007540C8">
              <w:rPr>
                <w:color w:val="000000"/>
                <w:sz w:val="16"/>
                <w:szCs w:val="16"/>
              </w:rPr>
              <w:br/>
              <w:t xml:space="preserve">Общие вопросы: типы оркестрового сопровождения, эстетическая цель оркестрового сопровождения, характерные приёмы использования инструментов и оркестровых групп, диапазоны голосов певцов-солистов и смешанного хора. </w:t>
            </w:r>
            <w:r w:rsidRPr="007540C8">
              <w:rPr>
                <w:color w:val="000000"/>
                <w:sz w:val="16"/>
                <w:szCs w:val="16"/>
              </w:rPr>
              <w:br/>
              <w:t xml:space="preserve">Оркестровая обработка сопровождения сольного пения: предварительный этап(выбор тональности, составление композиционного плана), основной этап(переработка фактуры гармонического сопровождения, способы </w:t>
            </w:r>
            <w:proofErr w:type="spellStart"/>
            <w:r w:rsidRPr="007540C8">
              <w:rPr>
                <w:color w:val="000000"/>
                <w:sz w:val="16"/>
                <w:szCs w:val="16"/>
              </w:rPr>
              <w:t>дублировки</w:t>
            </w:r>
            <w:proofErr w:type="spellEnd"/>
            <w:r w:rsidRPr="007540C8">
              <w:rPr>
                <w:color w:val="000000"/>
                <w:sz w:val="16"/>
                <w:szCs w:val="16"/>
              </w:rPr>
              <w:t xml:space="preserve"> вокальной мелодии, </w:t>
            </w:r>
            <w:proofErr w:type="spellStart"/>
            <w:r w:rsidRPr="007540C8">
              <w:rPr>
                <w:color w:val="000000"/>
                <w:sz w:val="16"/>
                <w:szCs w:val="16"/>
              </w:rPr>
              <w:t>присочинение</w:t>
            </w:r>
            <w:proofErr w:type="spellEnd"/>
            <w:r w:rsidRPr="007540C8">
              <w:rPr>
                <w:color w:val="000000"/>
                <w:sz w:val="16"/>
                <w:szCs w:val="16"/>
              </w:rPr>
              <w:t xml:space="preserve"> дополнительных элементов оркестровой ткани), завершающий этап.</w:t>
            </w:r>
            <w:r w:rsidRPr="007540C8">
              <w:rPr>
                <w:color w:val="000000"/>
                <w:sz w:val="16"/>
                <w:szCs w:val="16"/>
              </w:rPr>
              <w:br/>
              <w:t>Оркестровая обработка сопровождения хорового пения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 xml:space="preserve">Входной (рубежный) контроль; </w:t>
            </w:r>
          </w:p>
        </w:tc>
        <w:tc>
          <w:tcPr>
            <w:tcW w:w="777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проводится в виде проверки письменных заданий, выполненных самостоятельно в межсессионный период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Способность осуществлять инструментовку оркестрового сопровождения.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2-4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7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Осуществляется в форме проверки выполнения письменных домашних заданий по инструментовке и аранжировке музыкальных произведений.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Полнота, системность, прочность знаний, способность применять их на практике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000000" w:fill="D9D9D9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00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Промежуточная аттестации (экзамен)</w:t>
            </w:r>
          </w:p>
        </w:tc>
        <w:tc>
          <w:tcPr>
            <w:tcW w:w="777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выполнение письменного задания</w:t>
            </w:r>
          </w:p>
        </w:tc>
        <w:tc>
          <w:tcPr>
            <w:tcW w:w="586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Способность осуществлять переложение музыкальных произведений на малый медный состав оркестра русских народных инструментов. Знание функций инструментов оркестра русских народных инструментов</w:t>
            </w:r>
          </w:p>
        </w:tc>
        <w:tc>
          <w:tcPr>
            <w:tcW w:w="351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Тема 7.</w:t>
            </w:r>
            <w:r w:rsidRPr="007540C8">
              <w:rPr>
                <w:color w:val="000000"/>
                <w:sz w:val="16"/>
                <w:szCs w:val="16"/>
              </w:rPr>
              <w:br/>
              <w:t xml:space="preserve">Состав оркестра и оркестровых групп. Возможная модификации состава с учётом совмещения игры на разных инструментах и использования </w:t>
            </w:r>
            <w:proofErr w:type="spellStart"/>
            <w:r w:rsidRPr="007540C8">
              <w:rPr>
                <w:color w:val="000000"/>
                <w:sz w:val="16"/>
                <w:szCs w:val="16"/>
              </w:rPr>
              <w:t>ритм-группы</w:t>
            </w:r>
            <w:proofErr w:type="spellEnd"/>
            <w:r w:rsidRPr="007540C8">
              <w:rPr>
                <w:color w:val="000000"/>
                <w:sz w:val="16"/>
                <w:szCs w:val="16"/>
              </w:rPr>
              <w:t xml:space="preserve"> эстрадного оркестра и электронных музыкальных инструментов. Технические и художественные возможности, доступный репертуар.</w:t>
            </w:r>
            <w:r w:rsidRPr="007540C8">
              <w:rPr>
                <w:color w:val="000000"/>
                <w:sz w:val="16"/>
                <w:szCs w:val="16"/>
              </w:rPr>
              <w:br/>
              <w:t>Оркестровка фортепианного произведения, оркестровая обработка песни.</w:t>
            </w:r>
            <w:r w:rsidRPr="007540C8">
              <w:rPr>
                <w:color w:val="000000"/>
                <w:sz w:val="16"/>
                <w:szCs w:val="16"/>
              </w:rPr>
              <w:br/>
              <w:t>Компьютерный набор партитур, подготовка оркестровых партий фортепианного произведения.</w:t>
            </w:r>
            <w:r w:rsidRPr="007540C8">
              <w:rPr>
                <w:color w:val="000000"/>
                <w:sz w:val="16"/>
                <w:szCs w:val="16"/>
              </w:rPr>
              <w:br/>
            </w:r>
            <w:r w:rsidRPr="007540C8">
              <w:rPr>
                <w:color w:val="000000"/>
                <w:sz w:val="16"/>
                <w:szCs w:val="16"/>
              </w:rPr>
              <w:br/>
              <w:t>Тема 8.</w:t>
            </w:r>
            <w:r w:rsidRPr="007540C8">
              <w:rPr>
                <w:color w:val="000000"/>
                <w:sz w:val="16"/>
                <w:szCs w:val="16"/>
              </w:rPr>
              <w:br/>
              <w:t xml:space="preserve">Состав оркестра и оркестровых групп. Возможная модификации состава с учётом совмещения игры на разных инструментах и использования </w:t>
            </w:r>
            <w:proofErr w:type="spellStart"/>
            <w:r w:rsidRPr="007540C8">
              <w:rPr>
                <w:color w:val="000000"/>
                <w:sz w:val="16"/>
                <w:szCs w:val="16"/>
              </w:rPr>
              <w:t>ритм-группы</w:t>
            </w:r>
            <w:proofErr w:type="spellEnd"/>
            <w:r w:rsidRPr="007540C8">
              <w:rPr>
                <w:color w:val="000000"/>
                <w:sz w:val="16"/>
                <w:szCs w:val="16"/>
              </w:rPr>
              <w:t xml:space="preserve"> эстрадного оркестра и электронных музыкальных инструментов. Технические и художественные возможности, доступный репертуар.</w:t>
            </w:r>
            <w:r w:rsidRPr="007540C8">
              <w:rPr>
                <w:color w:val="000000"/>
                <w:sz w:val="16"/>
                <w:szCs w:val="16"/>
              </w:rPr>
              <w:br/>
              <w:t>Оркестровая обработка популярной песни. Оркестровая обработка песни или танца, популярной мелодии, оркестрового сопровождения солисту-певцу или инструменталисту, создание марша на темы популярных мелодий, собственное сочинение.</w:t>
            </w:r>
            <w:r w:rsidRPr="007540C8">
              <w:rPr>
                <w:color w:val="000000"/>
                <w:sz w:val="16"/>
                <w:szCs w:val="16"/>
              </w:rPr>
              <w:br/>
              <w:t>Учебно-методическая литература. Основы методики преподавания.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VII</w:t>
            </w: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 xml:space="preserve">Входной (рубежный) контроль; </w:t>
            </w:r>
          </w:p>
        </w:tc>
        <w:tc>
          <w:tcPr>
            <w:tcW w:w="777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проводится в виде проверки письменных заданий, выполненных самостоятельно в межсессионный период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Способность осуществлять инструментовку песни или танцевальной пьесы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Тема 8.</w:t>
            </w:r>
            <w:r w:rsidRPr="007540C8">
              <w:rPr>
                <w:color w:val="000000"/>
                <w:sz w:val="16"/>
                <w:szCs w:val="16"/>
              </w:rPr>
              <w:br/>
              <w:t xml:space="preserve">Состав оркестра и оркестровых групп. Возможная модификации состава с учётом совмещения игры на разных инструментах и использования </w:t>
            </w:r>
            <w:proofErr w:type="spellStart"/>
            <w:r w:rsidRPr="007540C8">
              <w:rPr>
                <w:color w:val="000000"/>
                <w:sz w:val="16"/>
                <w:szCs w:val="16"/>
              </w:rPr>
              <w:t>ритм-группы</w:t>
            </w:r>
            <w:proofErr w:type="spellEnd"/>
            <w:r w:rsidRPr="007540C8">
              <w:rPr>
                <w:color w:val="000000"/>
                <w:sz w:val="16"/>
                <w:szCs w:val="16"/>
              </w:rPr>
              <w:t xml:space="preserve"> эстрадного оркестра и электронных музыкальных инструментов. Технические и художественные возможности, доступный репертуар.</w:t>
            </w:r>
            <w:r w:rsidRPr="007540C8">
              <w:rPr>
                <w:color w:val="000000"/>
                <w:sz w:val="16"/>
                <w:szCs w:val="16"/>
              </w:rPr>
              <w:br/>
              <w:t>Оркестровая обработка популярной песни. Оркестровая обработка песни или танца, популярной мелодии, оркестрового сопровождения солисту-певцу или инструменталисту, создание марша на темы популярных мелодий, собственное сочинение.</w:t>
            </w:r>
            <w:r w:rsidRPr="007540C8">
              <w:rPr>
                <w:color w:val="000000"/>
                <w:sz w:val="16"/>
                <w:szCs w:val="16"/>
              </w:rPr>
              <w:br/>
              <w:t>Учебно-методическая литература. Основы методики преподавания.</w:t>
            </w:r>
          </w:p>
        </w:tc>
        <w:tc>
          <w:tcPr>
            <w:tcW w:w="115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2-4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7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Осуществляется в форме проверки выполнения письменных домашних заданий по инструментовке и аранжировке музыкальных произведений.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Полнота, системность, прочность знаний, способность применять их на практике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00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Промежуточная аттестации (защита курсовой работы)</w:t>
            </w:r>
          </w:p>
        </w:tc>
        <w:tc>
          <w:tcPr>
            <w:tcW w:w="777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выполнение письменного задания</w:t>
            </w:r>
          </w:p>
        </w:tc>
        <w:tc>
          <w:tcPr>
            <w:tcW w:w="586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Способность осуществлять переложение симфонических произведений на средний смешанный состав оркестра русских народных инструментов.</w:t>
            </w:r>
          </w:p>
        </w:tc>
        <w:tc>
          <w:tcPr>
            <w:tcW w:w="351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Тема 9.</w:t>
            </w:r>
            <w:r w:rsidRPr="007540C8">
              <w:rPr>
                <w:color w:val="000000"/>
                <w:sz w:val="16"/>
                <w:szCs w:val="16"/>
              </w:rPr>
              <w:br/>
              <w:t xml:space="preserve">Состав оркестра и оркестровых групп. Возможная модификации состава с учётом совмещения игры на разных инструментах и использования </w:t>
            </w:r>
            <w:proofErr w:type="spellStart"/>
            <w:r w:rsidRPr="007540C8">
              <w:rPr>
                <w:color w:val="000000"/>
                <w:sz w:val="16"/>
                <w:szCs w:val="16"/>
              </w:rPr>
              <w:t>ритм-группы</w:t>
            </w:r>
            <w:proofErr w:type="spellEnd"/>
            <w:r w:rsidRPr="007540C8">
              <w:rPr>
                <w:color w:val="000000"/>
                <w:sz w:val="16"/>
                <w:szCs w:val="16"/>
              </w:rPr>
              <w:t xml:space="preserve"> эстрадного оркестра и электронных музыкальных инструментов. Технические и художественные возможности, доступный репертуар.</w:t>
            </w:r>
            <w:r w:rsidRPr="007540C8">
              <w:rPr>
                <w:color w:val="000000"/>
                <w:sz w:val="16"/>
                <w:szCs w:val="16"/>
              </w:rPr>
              <w:br/>
              <w:t>Переложение симфонического произведения (фрагмент).</w:t>
            </w:r>
            <w:r w:rsidRPr="007540C8">
              <w:rPr>
                <w:color w:val="000000"/>
                <w:sz w:val="16"/>
                <w:szCs w:val="16"/>
              </w:rPr>
              <w:br/>
              <w:t>Инструментовка (оркестровка, переложение, обработка) произведения крупной формы (300–350 тактов). Компьютерный набор партитуры и подготовка оркестровых партий.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VIII</w:t>
            </w: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 xml:space="preserve">Входной (рубежный) контроль; </w:t>
            </w:r>
          </w:p>
        </w:tc>
        <w:tc>
          <w:tcPr>
            <w:tcW w:w="777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проводится в виде проверки письменных заданий, выполненных самостоятельно в межсессионный период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Способность осуществлять переложение симфонических произведений на средний смешанный состав оркестра русских народных инструментов.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Тема 10.</w:t>
            </w:r>
            <w:r w:rsidRPr="007540C8">
              <w:rPr>
                <w:color w:val="000000"/>
                <w:sz w:val="16"/>
                <w:szCs w:val="16"/>
              </w:rPr>
              <w:br/>
              <w:t>Технологический анализ инструментовки: особенности оркестровой фактуры, характеристика используемых инструментальных средств.</w:t>
            </w:r>
            <w:r w:rsidRPr="007540C8">
              <w:rPr>
                <w:color w:val="000000"/>
                <w:sz w:val="16"/>
                <w:szCs w:val="16"/>
              </w:rPr>
              <w:br/>
              <w:t>Анализ формообразующей и содержательной функций инструментовки: значение оркестровых средств в формообразовании и в воплощении музыкальной образности.</w:t>
            </w:r>
          </w:p>
        </w:tc>
        <w:tc>
          <w:tcPr>
            <w:tcW w:w="115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2-4</w:t>
            </w:r>
          </w:p>
        </w:tc>
        <w:tc>
          <w:tcPr>
            <w:tcW w:w="600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7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Осуществляется в форме проверки выполнения письменных домашних заданий по инструментовке и аранжировке музыкальных произведений.</w:t>
            </w:r>
          </w:p>
        </w:tc>
        <w:tc>
          <w:tcPr>
            <w:tcW w:w="586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Полнота, системность, прочность знаний, способность применять их на практике</w:t>
            </w:r>
          </w:p>
        </w:tc>
        <w:tc>
          <w:tcPr>
            <w:tcW w:w="351" w:type="pct"/>
            <w:shd w:val="clear" w:color="auto" w:fill="auto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540C8" w:rsidRPr="007540C8" w:rsidTr="007540C8">
        <w:tc>
          <w:tcPr>
            <w:tcW w:w="216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000000" w:fill="D9D9D9"/>
            <w:hideMark/>
          </w:tcPr>
          <w:p w:rsidR="007540C8" w:rsidRPr="007540C8" w:rsidRDefault="007540C8" w:rsidP="007540C8">
            <w:pPr>
              <w:jc w:val="center"/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Промежуточная аттестации (экзамен)</w:t>
            </w:r>
          </w:p>
        </w:tc>
        <w:tc>
          <w:tcPr>
            <w:tcW w:w="777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выполнение письменного задания и ответ на два вопроса по билетам</w:t>
            </w:r>
          </w:p>
        </w:tc>
        <w:tc>
          <w:tcPr>
            <w:tcW w:w="586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Способность осуществлять переложение музыкальных произведений для различных видов оркестров и ансамблей русских народных инструментов</w:t>
            </w:r>
          </w:p>
        </w:tc>
        <w:tc>
          <w:tcPr>
            <w:tcW w:w="351" w:type="pct"/>
            <w:shd w:val="clear" w:color="000000" w:fill="D9D9D9"/>
            <w:hideMark/>
          </w:tcPr>
          <w:p w:rsidR="007540C8" w:rsidRPr="007540C8" w:rsidRDefault="007540C8" w:rsidP="007540C8">
            <w:pPr>
              <w:rPr>
                <w:color w:val="000000"/>
                <w:sz w:val="16"/>
                <w:szCs w:val="16"/>
              </w:rPr>
            </w:pPr>
            <w:r w:rsidRPr="007540C8">
              <w:rPr>
                <w:color w:val="000000"/>
                <w:sz w:val="16"/>
                <w:szCs w:val="16"/>
              </w:rPr>
              <w:t>Таблица 8</w:t>
            </w:r>
          </w:p>
        </w:tc>
      </w:tr>
    </w:tbl>
    <w:p w:rsidR="00276015" w:rsidRPr="00833A38" w:rsidRDefault="00276015" w:rsidP="00596FDD">
      <w:pPr>
        <w:jc w:val="right"/>
      </w:pPr>
    </w:p>
    <w:p w:rsidR="0063151F" w:rsidRPr="00833A38" w:rsidRDefault="0063151F" w:rsidP="0063151F"/>
    <w:p w:rsidR="00C82182" w:rsidRDefault="00871E3A" w:rsidP="00DB5B2C">
      <w:pPr>
        <w:spacing w:after="200" w:line="276" w:lineRule="auto"/>
        <w:sectPr w:rsidR="00C82182" w:rsidSect="00341359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833A38">
        <w:br w:type="page"/>
      </w:r>
    </w:p>
    <w:p w:rsidR="00341359" w:rsidRPr="00E23042" w:rsidRDefault="00341359" w:rsidP="008E6FD0">
      <w:pPr>
        <w:pStyle w:val="2"/>
        <w:numPr>
          <w:ilvl w:val="1"/>
          <w:numId w:val="1"/>
        </w:numPr>
        <w:ind w:left="0" w:firstLine="0"/>
      </w:pPr>
      <w:bookmarkStart w:id="6" w:name="_Toc94367767"/>
      <w:r w:rsidRPr="00E23042">
        <w:t xml:space="preserve">Критерии оценивания для </w:t>
      </w:r>
      <w:r w:rsidR="00D13648">
        <w:t>В</w:t>
      </w:r>
      <w:r w:rsidR="00181115" w:rsidRPr="00E23042">
        <w:t xml:space="preserve">ходного </w:t>
      </w:r>
      <w:proofErr w:type="spellStart"/>
      <w:r w:rsidR="00181115" w:rsidRPr="00E23042">
        <w:t>контроля</w:t>
      </w:r>
      <w:bookmarkEnd w:id="6"/>
      <w:r w:rsidR="00A536AB">
        <w:t>студентов</w:t>
      </w:r>
      <w:proofErr w:type="spellEnd"/>
      <w:r w:rsidR="00A536AB">
        <w:t xml:space="preserve"> очной и заочной форм обучения</w:t>
      </w:r>
    </w:p>
    <w:p w:rsidR="00096B50" w:rsidRDefault="00096B50" w:rsidP="00C82182">
      <w:pPr>
        <w:ind w:left="284"/>
        <w:jc w:val="right"/>
      </w:pPr>
      <w:r>
        <w:t>Таблица 5</w:t>
      </w:r>
    </w:p>
    <w:p w:rsidR="00A536AB" w:rsidRDefault="00A536AB" w:rsidP="00C82182">
      <w:pPr>
        <w:ind w:left="284"/>
        <w:jc w:val="right"/>
      </w:pPr>
    </w:p>
    <w:tbl>
      <w:tblPr>
        <w:tblW w:w="5000" w:type="pct"/>
        <w:tblLayout w:type="fixed"/>
        <w:tblLook w:val="04A0"/>
      </w:tblPr>
      <w:tblGrid>
        <w:gridCol w:w="5920"/>
        <w:gridCol w:w="2553"/>
        <w:gridCol w:w="1097"/>
      </w:tblGrid>
      <w:tr w:rsidR="00CA52C2" w:rsidRPr="00E66222" w:rsidTr="006339D3">
        <w:trPr>
          <w:trHeight w:val="330"/>
        </w:trPr>
        <w:tc>
          <w:tcPr>
            <w:tcW w:w="30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8D8D8"/>
            <w:noWrap/>
            <w:vAlign w:val="center"/>
            <w:hideMark/>
          </w:tcPr>
          <w:p w:rsidR="00CA52C2" w:rsidRPr="00E66222" w:rsidRDefault="00CA52C2" w:rsidP="006339D3">
            <w:pPr>
              <w:rPr>
                <w:b/>
                <w:bCs/>
                <w:color w:val="000000"/>
              </w:rPr>
            </w:pPr>
            <w:r w:rsidRPr="00E66222">
              <w:rPr>
                <w:b/>
                <w:bCs/>
                <w:color w:val="000000"/>
              </w:rPr>
              <w:t>Критерии оценки самостоятельной работы студента на каждом занятии</w:t>
            </w:r>
          </w:p>
        </w:tc>
        <w:tc>
          <w:tcPr>
            <w:tcW w:w="13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8D8D8"/>
            <w:noWrap/>
            <w:vAlign w:val="center"/>
            <w:hideMark/>
          </w:tcPr>
          <w:p w:rsidR="00CA52C2" w:rsidRPr="00E66222" w:rsidRDefault="00CA52C2" w:rsidP="006339D3">
            <w:pPr>
              <w:jc w:val="center"/>
              <w:rPr>
                <w:b/>
                <w:bCs/>
                <w:color w:val="000000"/>
              </w:rPr>
            </w:pPr>
            <w:r w:rsidRPr="00E66222">
              <w:rPr>
                <w:b/>
                <w:bCs/>
                <w:color w:val="000000"/>
              </w:rPr>
              <w:t>Оценка</w:t>
            </w:r>
          </w:p>
        </w:tc>
        <w:tc>
          <w:tcPr>
            <w:tcW w:w="57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CA52C2" w:rsidRPr="00E66222" w:rsidRDefault="00CA52C2" w:rsidP="006339D3">
            <w:pPr>
              <w:jc w:val="center"/>
              <w:rPr>
                <w:b/>
                <w:bCs/>
                <w:color w:val="000000"/>
              </w:rPr>
            </w:pPr>
            <w:r w:rsidRPr="00E66222">
              <w:rPr>
                <w:b/>
                <w:bCs/>
                <w:color w:val="000000"/>
              </w:rPr>
              <w:t>Баллы</w:t>
            </w:r>
          </w:p>
        </w:tc>
      </w:tr>
      <w:tr w:rsidR="00CA52C2" w:rsidRPr="00E66222" w:rsidTr="006339D3">
        <w:trPr>
          <w:trHeight w:val="645"/>
        </w:trPr>
        <w:tc>
          <w:tcPr>
            <w:tcW w:w="30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52C2" w:rsidRPr="00E66222" w:rsidRDefault="00CA52C2" w:rsidP="006339D3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>Студент отве</w:t>
            </w:r>
            <w:r>
              <w:rPr>
                <w:color w:val="000000"/>
              </w:rPr>
              <w:t>чает на вопрос правильно и полн</w:t>
            </w:r>
            <w:r w:rsidRPr="00E66222">
              <w:rPr>
                <w:color w:val="000000"/>
              </w:rPr>
              <w:t>о</w:t>
            </w:r>
          </w:p>
        </w:tc>
        <w:tc>
          <w:tcPr>
            <w:tcW w:w="13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2C2" w:rsidRPr="00E66222" w:rsidRDefault="00CA52C2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отлично</w:t>
            </w:r>
          </w:p>
        </w:tc>
        <w:tc>
          <w:tcPr>
            <w:tcW w:w="5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2C2" w:rsidRPr="00E66222" w:rsidRDefault="00CA52C2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5</w:t>
            </w:r>
          </w:p>
        </w:tc>
      </w:tr>
      <w:tr w:rsidR="00CA52C2" w:rsidRPr="00E66222" w:rsidTr="006339D3">
        <w:trPr>
          <w:trHeight w:val="645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52C2" w:rsidRPr="00E66222" w:rsidRDefault="00CA52C2" w:rsidP="006339D3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>Студент допускает не грубые ошибки в устн</w:t>
            </w:r>
            <w:r>
              <w:rPr>
                <w:color w:val="000000"/>
              </w:rPr>
              <w:t>ом</w:t>
            </w:r>
            <w:r w:rsidRPr="00E66222">
              <w:rPr>
                <w:color w:val="000000"/>
              </w:rPr>
              <w:t xml:space="preserve"> ответ</w:t>
            </w:r>
            <w:r>
              <w:rPr>
                <w:color w:val="000000"/>
              </w:rPr>
              <w:t>е</w:t>
            </w:r>
          </w:p>
        </w:tc>
        <w:tc>
          <w:tcPr>
            <w:tcW w:w="13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2C2" w:rsidRPr="00E66222" w:rsidRDefault="00CA52C2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хорошо</w:t>
            </w:r>
          </w:p>
        </w:tc>
        <w:tc>
          <w:tcPr>
            <w:tcW w:w="5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2C2" w:rsidRPr="00E66222" w:rsidRDefault="00CA52C2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4</w:t>
            </w:r>
          </w:p>
        </w:tc>
      </w:tr>
      <w:tr w:rsidR="00CA52C2" w:rsidRPr="00E66222" w:rsidTr="006339D3">
        <w:trPr>
          <w:trHeight w:val="645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52C2" w:rsidRPr="00E66222" w:rsidRDefault="00CA52C2" w:rsidP="006339D3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>Студент допускает грубые ошибки в устн</w:t>
            </w:r>
            <w:r>
              <w:rPr>
                <w:color w:val="000000"/>
              </w:rPr>
              <w:t>ом ответе</w:t>
            </w:r>
          </w:p>
        </w:tc>
        <w:tc>
          <w:tcPr>
            <w:tcW w:w="13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2C2" w:rsidRPr="00E66222" w:rsidRDefault="00CA52C2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удовлетворительно</w:t>
            </w:r>
          </w:p>
        </w:tc>
        <w:tc>
          <w:tcPr>
            <w:tcW w:w="5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2C2" w:rsidRPr="00E66222" w:rsidRDefault="00CA52C2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3</w:t>
            </w:r>
          </w:p>
        </w:tc>
      </w:tr>
      <w:tr w:rsidR="00CA52C2" w:rsidRPr="00E66222" w:rsidTr="006339D3">
        <w:trPr>
          <w:trHeight w:val="645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52C2" w:rsidRPr="00E66222" w:rsidRDefault="00CA52C2" w:rsidP="006339D3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>Студент не может ответить на вопрос</w:t>
            </w:r>
          </w:p>
        </w:tc>
        <w:tc>
          <w:tcPr>
            <w:tcW w:w="13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2C2" w:rsidRPr="00E66222" w:rsidRDefault="00CA52C2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неудовлетворительно</w:t>
            </w:r>
          </w:p>
        </w:tc>
        <w:tc>
          <w:tcPr>
            <w:tcW w:w="5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2C2" w:rsidRPr="00E66222" w:rsidRDefault="00CA52C2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2</w:t>
            </w:r>
          </w:p>
        </w:tc>
      </w:tr>
    </w:tbl>
    <w:p w:rsidR="00A536AB" w:rsidRDefault="00A536AB" w:rsidP="00C82182">
      <w:pPr>
        <w:ind w:left="284"/>
        <w:jc w:val="right"/>
      </w:pPr>
    </w:p>
    <w:p w:rsidR="00D13648" w:rsidRPr="00E23042" w:rsidRDefault="00D13648" w:rsidP="00A536AB">
      <w:pPr>
        <w:pStyle w:val="2"/>
        <w:numPr>
          <w:ilvl w:val="1"/>
          <w:numId w:val="1"/>
        </w:numPr>
        <w:ind w:left="0" w:firstLine="0"/>
        <w:jc w:val="both"/>
      </w:pPr>
      <w:bookmarkStart w:id="7" w:name="_Toc94367768"/>
      <w:r w:rsidRPr="00E23042">
        <w:t xml:space="preserve">Критерии оценивания </w:t>
      </w:r>
      <w:bookmarkEnd w:id="7"/>
      <w:r w:rsidR="00A536AB">
        <w:t>самостоятельной работы студентов очной формы обучения (текущая аттестация)</w:t>
      </w:r>
    </w:p>
    <w:p w:rsidR="00096B50" w:rsidRDefault="00096B50" w:rsidP="00C82182">
      <w:pPr>
        <w:pStyle w:val="af1"/>
        <w:spacing w:after="200" w:line="276" w:lineRule="auto"/>
        <w:ind w:left="0"/>
        <w:jc w:val="right"/>
      </w:pPr>
      <w:r>
        <w:t xml:space="preserve">Таблица </w:t>
      </w:r>
      <w:r w:rsidR="00A36915">
        <w:t>6</w:t>
      </w:r>
    </w:p>
    <w:tbl>
      <w:tblPr>
        <w:tblW w:w="5000" w:type="pct"/>
        <w:tblLayout w:type="fixed"/>
        <w:tblLook w:val="04A0"/>
      </w:tblPr>
      <w:tblGrid>
        <w:gridCol w:w="5920"/>
        <w:gridCol w:w="1133"/>
        <w:gridCol w:w="2517"/>
      </w:tblGrid>
      <w:tr w:rsidR="00096B50" w:rsidRPr="00D3239D" w:rsidTr="00C82182">
        <w:trPr>
          <w:trHeight w:val="330"/>
        </w:trPr>
        <w:tc>
          <w:tcPr>
            <w:tcW w:w="30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96B50" w:rsidRPr="00D3239D" w:rsidRDefault="00096B50" w:rsidP="00C82182">
            <w:pPr>
              <w:jc w:val="center"/>
              <w:rPr>
                <w:b/>
                <w:bCs/>
                <w:color w:val="000000"/>
              </w:rPr>
            </w:pPr>
            <w:r w:rsidRPr="00D3239D">
              <w:rPr>
                <w:b/>
                <w:bCs/>
                <w:color w:val="000000"/>
              </w:rPr>
              <w:t>Критерии оценки самостоятельной работы студента на каждом занятии</w:t>
            </w:r>
          </w:p>
        </w:tc>
        <w:tc>
          <w:tcPr>
            <w:tcW w:w="59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96B50" w:rsidRPr="00D3239D" w:rsidRDefault="00096B50" w:rsidP="00C82182">
            <w:pPr>
              <w:jc w:val="center"/>
              <w:rPr>
                <w:b/>
                <w:bCs/>
                <w:color w:val="000000"/>
              </w:rPr>
            </w:pPr>
            <w:r w:rsidRPr="00D3239D">
              <w:rPr>
                <w:b/>
                <w:bCs/>
                <w:color w:val="000000"/>
              </w:rPr>
              <w:t>Баллы</w:t>
            </w:r>
          </w:p>
        </w:tc>
        <w:tc>
          <w:tcPr>
            <w:tcW w:w="13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096B50" w:rsidRPr="00D3239D" w:rsidRDefault="00096B50" w:rsidP="00C82182">
            <w:pPr>
              <w:jc w:val="center"/>
              <w:rPr>
                <w:b/>
                <w:bCs/>
                <w:color w:val="000000"/>
              </w:rPr>
            </w:pPr>
            <w:r w:rsidRPr="00D3239D">
              <w:rPr>
                <w:b/>
                <w:bCs/>
                <w:color w:val="000000"/>
              </w:rPr>
              <w:t>Оценка</w:t>
            </w:r>
          </w:p>
        </w:tc>
      </w:tr>
      <w:tr w:rsidR="00096B50" w:rsidRPr="00D3239D" w:rsidTr="00AB4133">
        <w:trPr>
          <w:trHeight w:val="315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B50" w:rsidRPr="00D3239D" w:rsidRDefault="00096B50" w:rsidP="00C82182">
            <w:pPr>
              <w:rPr>
                <w:color w:val="000000"/>
              </w:rPr>
            </w:pPr>
            <w:r w:rsidRPr="00D3239D">
              <w:rPr>
                <w:color w:val="000000"/>
              </w:rPr>
              <w:t>Студент выполнил домашнее задание для самостоятельной работы полностью и без ошибок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B50" w:rsidRPr="00D3239D" w:rsidRDefault="00096B50" w:rsidP="00AB4133">
            <w:pPr>
              <w:jc w:val="center"/>
              <w:rPr>
                <w:color w:val="000000"/>
              </w:rPr>
            </w:pPr>
            <w:r w:rsidRPr="00D3239D">
              <w:rPr>
                <w:color w:val="000000"/>
              </w:rPr>
              <w:t>5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6B50" w:rsidRPr="00D3239D" w:rsidRDefault="00096B50" w:rsidP="00AB4133">
            <w:pPr>
              <w:jc w:val="center"/>
              <w:rPr>
                <w:color w:val="000000"/>
              </w:rPr>
            </w:pPr>
            <w:r w:rsidRPr="00D3239D">
              <w:rPr>
                <w:color w:val="000000"/>
              </w:rPr>
              <w:t>отлично</w:t>
            </w:r>
          </w:p>
        </w:tc>
      </w:tr>
      <w:tr w:rsidR="00096B50" w:rsidRPr="00D3239D" w:rsidTr="00AB4133">
        <w:trPr>
          <w:trHeight w:val="315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B50" w:rsidRPr="00D3239D" w:rsidRDefault="00096B50" w:rsidP="00C82182">
            <w:pPr>
              <w:rPr>
                <w:color w:val="000000"/>
              </w:rPr>
            </w:pPr>
            <w:r w:rsidRPr="00D3239D">
              <w:rPr>
                <w:color w:val="000000"/>
              </w:rPr>
              <w:t>Студент выполнил  домашнее задание для самостоятельной работы полно</w:t>
            </w:r>
            <w:r>
              <w:rPr>
                <w:color w:val="000000"/>
              </w:rPr>
              <w:t>с</w:t>
            </w:r>
            <w:r w:rsidRPr="00D3239D">
              <w:rPr>
                <w:color w:val="000000"/>
              </w:rPr>
              <w:t>тью, с негрубыми ошибками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B50" w:rsidRPr="00D3239D" w:rsidRDefault="00096B50" w:rsidP="00AB4133">
            <w:pPr>
              <w:jc w:val="center"/>
              <w:rPr>
                <w:color w:val="000000"/>
              </w:rPr>
            </w:pPr>
            <w:r w:rsidRPr="00D3239D">
              <w:rPr>
                <w:color w:val="000000"/>
              </w:rPr>
              <w:t>4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6B50" w:rsidRPr="00D3239D" w:rsidRDefault="00096B50" w:rsidP="00AB4133">
            <w:pPr>
              <w:jc w:val="center"/>
              <w:rPr>
                <w:color w:val="000000"/>
              </w:rPr>
            </w:pPr>
            <w:r w:rsidRPr="00D3239D">
              <w:rPr>
                <w:color w:val="000000"/>
              </w:rPr>
              <w:t>хорошо</w:t>
            </w:r>
          </w:p>
        </w:tc>
      </w:tr>
      <w:tr w:rsidR="00096B50" w:rsidRPr="00D3239D" w:rsidTr="00AB4133">
        <w:trPr>
          <w:trHeight w:val="315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B50" w:rsidRPr="00D3239D" w:rsidRDefault="00096B50" w:rsidP="00C82182">
            <w:pPr>
              <w:rPr>
                <w:color w:val="000000"/>
              </w:rPr>
            </w:pPr>
            <w:r w:rsidRPr="00D3239D">
              <w:rPr>
                <w:color w:val="000000"/>
              </w:rPr>
              <w:t>Студент не выполнил домашнее задание частично</w:t>
            </w:r>
            <w:r>
              <w:rPr>
                <w:color w:val="000000"/>
              </w:rPr>
              <w:t xml:space="preserve"> или с грубыми ошибками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B50" w:rsidRPr="00D3239D" w:rsidRDefault="00096B50" w:rsidP="00AB4133">
            <w:pPr>
              <w:jc w:val="center"/>
              <w:rPr>
                <w:color w:val="000000"/>
              </w:rPr>
            </w:pPr>
            <w:r w:rsidRPr="00D3239D">
              <w:rPr>
                <w:color w:val="000000"/>
              </w:rPr>
              <w:t>3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6B50" w:rsidRPr="00D3239D" w:rsidRDefault="00096B50" w:rsidP="00AB4133">
            <w:pPr>
              <w:jc w:val="center"/>
              <w:rPr>
                <w:color w:val="000000"/>
              </w:rPr>
            </w:pPr>
            <w:r w:rsidRPr="00D3239D">
              <w:rPr>
                <w:color w:val="000000"/>
              </w:rPr>
              <w:t>удовлетворительно</w:t>
            </w:r>
          </w:p>
        </w:tc>
      </w:tr>
      <w:tr w:rsidR="00096B50" w:rsidRPr="00D3239D" w:rsidTr="00AB4133">
        <w:trPr>
          <w:trHeight w:val="33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B50" w:rsidRPr="00D3239D" w:rsidRDefault="00096B50" w:rsidP="00C82182">
            <w:pPr>
              <w:rPr>
                <w:color w:val="000000"/>
              </w:rPr>
            </w:pPr>
            <w:r w:rsidRPr="00D3239D">
              <w:rPr>
                <w:color w:val="000000"/>
              </w:rPr>
              <w:t>Студент не выполнил домашнее задание для самостоятельной работы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B50" w:rsidRPr="00D3239D" w:rsidRDefault="00096B50" w:rsidP="00AB4133">
            <w:pPr>
              <w:jc w:val="center"/>
              <w:rPr>
                <w:color w:val="000000"/>
              </w:rPr>
            </w:pPr>
            <w:r w:rsidRPr="00D3239D">
              <w:rPr>
                <w:color w:val="000000"/>
              </w:rPr>
              <w:t>2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6B50" w:rsidRPr="00D3239D" w:rsidRDefault="00096B50" w:rsidP="00AB4133">
            <w:pPr>
              <w:jc w:val="center"/>
              <w:rPr>
                <w:color w:val="000000"/>
              </w:rPr>
            </w:pPr>
            <w:r w:rsidRPr="00D3239D">
              <w:rPr>
                <w:color w:val="000000"/>
              </w:rPr>
              <w:t>неудовлетворительно</w:t>
            </w:r>
          </w:p>
        </w:tc>
      </w:tr>
    </w:tbl>
    <w:p w:rsidR="00096B50" w:rsidRDefault="00096B50" w:rsidP="00C82182">
      <w:pPr>
        <w:spacing w:after="200" w:line="276" w:lineRule="auto"/>
      </w:pPr>
    </w:p>
    <w:p w:rsidR="00A536AB" w:rsidRDefault="00A536AB">
      <w:pPr>
        <w:spacing w:after="200" w:line="276" w:lineRule="auto"/>
        <w:rPr>
          <w:rFonts w:eastAsiaTheme="majorEastAsia" w:cstheme="majorBidi"/>
          <w:b/>
          <w:szCs w:val="26"/>
        </w:rPr>
      </w:pPr>
      <w:bookmarkStart w:id="8" w:name="_Toc94367769"/>
      <w:r>
        <w:br w:type="page"/>
      </w:r>
    </w:p>
    <w:p w:rsidR="00BC2BB4" w:rsidRDefault="00BC2BB4" w:rsidP="008E6FD0">
      <w:pPr>
        <w:pStyle w:val="2"/>
        <w:numPr>
          <w:ilvl w:val="1"/>
          <w:numId w:val="1"/>
        </w:numPr>
        <w:ind w:left="0" w:firstLine="0"/>
      </w:pPr>
      <w:r w:rsidRPr="00E23042">
        <w:t>Критерии оценки для</w:t>
      </w:r>
      <w:r w:rsidR="00D13648">
        <w:t xml:space="preserve"> Межсессионного(</w:t>
      </w:r>
      <w:r>
        <w:t>рубежного</w:t>
      </w:r>
      <w:r w:rsidR="00D13648">
        <w:t>)</w:t>
      </w:r>
      <w:r>
        <w:t xml:space="preserve"> контроля студентов очной формы обучения</w:t>
      </w:r>
      <w:bookmarkEnd w:id="8"/>
    </w:p>
    <w:p w:rsidR="00BC2BB4" w:rsidRDefault="00A36915" w:rsidP="00C82182">
      <w:pPr>
        <w:pStyle w:val="af1"/>
        <w:ind w:left="0"/>
        <w:jc w:val="right"/>
      </w:pPr>
      <w:r>
        <w:t>Таблица 7</w:t>
      </w:r>
    </w:p>
    <w:p w:rsidR="009C2418" w:rsidRDefault="009C2418" w:rsidP="00C82182">
      <w:pPr>
        <w:pStyle w:val="af1"/>
        <w:ind w:left="0"/>
        <w:jc w:val="right"/>
      </w:pPr>
    </w:p>
    <w:tbl>
      <w:tblPr>
        <w:tblW w:w="5000" w:type="pct"/>
        <w:tblLayout w:type="fixed"/>
        <w:tblLook w:val="04A0"/>
      </w:tblPr>
      <w:tblGrid>
        <w:gridCol w:w="5920"/>
        <w:gridCol w:w="2553"/>
        <w:gridCol w:w="1097"/>
      </w:tblGrid>
      <w:tr w:rsidR="00A43059" w:rsidRPr="00E66222" w:rsidTr="006339D3">
        <w:trPr>
          <w:trHeight w:val="330"/>
        </w:trPr>
        <w:tc>
          <w:tcPr>
            <w:tcW w:w="30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8D8D8"/>
            <w:noWrap/>
            <w:vAlign w:val="center"/>
            <w:hideMark/>
          </w:tcPr>
          <w:p w:rsidR="00A43059" w:rsidRPr="00E66222" w:rsidRDefault="00A43059" w:rsidP="006339D3">
            <w:pPr>
              <w:rPr>
                <w:b/>
                <w:bCs/>
                <w:color w:val="000000"/>
              </w:rPr>
            </w:pPr>
            <w:r w:rsidRPr="00E66222">
              <w:rPr>
                <w:b/>
                <w:bCs/>
                <w:color w:val="000000"/>
              </w:rPr>
              <w:t>Критерии оценки самостоятельной работы студента на каждом занятии</w:t>
            </w:r>
          </w:p>
        </w:tc>
        <w:tc>
          <w:tcPr>
            <w:tcW w:w="13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8D8D8"/>
            <w:noWrap/>
            <w:vAlign w:val="center"/>
            <w:hideMark/>
          </w:tcPr>
          <w:p w:rsidR="00A43059" w:rsidRPr="00E66222" w:rsidRDefault="00A43059" w:rsidP="006339D3">
            <w:pPr>
              <w:jc w:val="center"/>
              <w:rPr>
                <w:b/>
                <w:bCs/>
                <w:color w:val="000000"/>
              </w:rPr>
            </w:pPr>
            <w:r w:rsidRPr="00E66222">
              <w:rPr>
                <w:b/>
                <w:bCs/>
                <w:color w:val="000000"/>
              </w:rPr>
              <w:t>Оценка</w:t>
            </w:r>
          </w:p>
        </w:tc>
        <w:tc>
          <w:tcPr>
            <w:tcW w:w="57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A43059" w:rsidRPr="00E66222" w:rsidRDefault="00A43059" w:rsidP="006339D3">
            <w:pPr>
              <w:jc w:val="center"/>
              <w:rPr>
                <w:b/>
                <w:bCs/>
                <w:color w:val="000000"/>
              </w:rPr>
            </w:pPr>
            <w:r w:rsidRPr="00E66222">
              <w:rPr>
                <w:b/>
                <w:bCs/>
                <w:color w:val="000000"/>
              </w:rPr>
              <w:t>Баллы</w:t>
            </w:r>
          </w:p>
        </w:tc>
      </w:tr>
      <w:tr w:rsidR="00A43059" w:rsidRPr="00E66222" w:rsidTr="006339D3">
        <w:trPr>
          <w:trHeight w:val="645"/>
        </w:trPr>
        <w:tc>
          <w:tcPr>
            <w:tcW w:w="30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43059" w:rsidRPr="00E66222" w:rsidRDefault="00A43059" w:rsidP="006339D3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>Студент отве</w:t>
            </w:r>
            <w:r>
              <w:rPr>
                <w:color w:val="000000"/>
              </w:rPr>
              <w:t>чает на вопрос правильно и полн</w:t>
            </w:r>
            <w:r w:rsidRPr="00E66222">
              <w:rPr>
                <w:color w:val="000000"/>
              </w:rPr>
              <w:t>о</w:t>
            </w:r>
          </w:p>
        </w:tc>
        <w:tc>
          <w:tcPr>
            <w:tcW w:w="13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059" w:rsidRPr="00E66222" w:rsidRDefault="00A43059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отлично</w:t>
            </w:r>
          </w:p>
        </w:tc>
        <w:tc>
          <w:tcPr>
            <w:tcW w:w="5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059" w:rsidRPr="00E66222" w:rsidRDefault="00A43059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5</w:t>
            </w:r>
          </w:p>
        </w:tc>
      </w:tr>
      <w:tr w:rsidR="00A43059" w:rsidRPr="00E66222" w:rsidTr="006339D3">
        <w:trPr>
          <w:trHeight w:val="645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43059" w:rsidRPr="00E66222" w:rsidRDefault="00A43059" w:rsidP="006339D3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>Студент допускает не грубые ошибки в устн</w:t>
            </w:r>
            <w:r>
              <w:rPr>
                <w:color w:val="000000"/>
              </w:rPr>
              <w:t>ом</w:t>
            </w:r>
            <w:r w:rsidRPr="00E66222">
              <w:rPr>
                <w:color w:val="000000"/>
              </w:rPr>
              <w:t xml:space="preserve"> ответ</w:t>
            </w:r>
            <w:r>
              <w:rPr>
                <w:color w:val="000000"/>
              </w:rPr>
              <w:t>е</w:t>
            </w:r>
          </w:p>
        </w:tc>
        <w:tc>
          <w:tcPr>
            <w:tcW w:w="13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059" w:rsidRPr="00E66222" w:rsidRDefault="00A43059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хорошо</w:t>
            </w:r>
          </w:p>
        </w:tc>
        <w:tc>
          <w:tcPr>
            <w:tcW w:w="5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059" w:rsidRPr="00E66222" w:rsidRDefault="00A43059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4</w:t>
            </w:r>
          </w:p>
        </w:tc>
      </w:tr>
      <w:tr w:rsidR="00A43059" w:rsidRPr="00E66222" w:rsidTr="006339D3">
        <w:trPr>
          <w:trHeight w:val="645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43059" w:rsidRPr="00E66222" w:rsidRDefault="00A43059" w:rsidP="006339D3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>Студент допускает грубые ошибки в устн</w:t>
            </w:r>
            <w:r>
              <w:rPr>
                <w:color w:val="000000"/>
              </w:rPr>
              <w:t>ом ответе</w:t>
            </w:r>
          </w:p>
        </w:tc>
        <w:tc>
          <w:tcPr>
            <w:tcW w:w="13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059" w:rsidRPr="00E66222" w:rsidRDefault="00A43059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удовлетворительно</w:t>
            </w:r>
          </w:p>
        </w:tc>
        <w:tc>
          <w:tcPr>
            <w:tcW w:w="5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059" w:rsidRPr="00E66222" w:rsidRDefault="00A43059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3</w:t>
            </w:r>
          </w:p>
        </w:tc>
      </w:tr>
      <w:tr w:rsidR="00A43059" w:rsidRPr="00E66222" w:rsidTr="006339D3">
        <w:trPr>
          <w:trHeight w:val="645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43059" w:rsidRPr="00E66222" w:rsidRDefault="00A43059" w:rsidP="006339D3">
            <w:pPr>
              <w:jc w:val="both"/>
              <w:rPr>
                <w:color w:val="000000"/>
              </w:rPr>
            </w:pPr>
            <w:r w:rsidRPr="00E66222">
              <w:rPr>
                <w:color w:val="000000"/>
              </w:rPr>
              <w:t>Студент не может ответить на вопрос</w:t>
            </w:r>
          </w:p>
        </w:tc>
        <w:tc>
          <w:tcPr>
            <w:tcW w:w="13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059" w:rsidRPr="00E66222" w:rsidRDefault="00A43059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неудовлетворительно</w:t>
            </w:r>
          </w:p>
        </w:tc>
        <w:tc>
          <w:tcPr>
            <w:tcW w:w="5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059" w:rsidRPr="00E66222" w:rsidRDefault="00A43059" w:rsidP="006339D3">
            <w:pPr>
              <w:jc w:val="center"/>
              <w:rPr>
                <w:color w:val="000000"/>
              </w:rPr>
            </w:pPr>
            <w:r w:rsidRPr="00E66222">
              <w:rPr>
                <w:color w:val="000000"/>
              </w:rPr>
              <w:t>2</w:t>
            </w:r>
          </w:p>
        </w:tc>
      </w:tr>
    </w:tbl>
    <w:p w:rsidR="00A536AB" w:rsidRDefault="00A536AB" w:rsidP="00A536AB">
      <w:pPr>
        <w:pStyle w:val="2"/>
      </w:pPr>
    </w:p>
    <w:p w:rsidR="00A536AB" w:rsidRPr="00E23042" w:rsidRDefault="00A536AB" w:rsidP="00A536AB">
      <w:pPr>
        <w:pStyle w:val="2"/>
        <w:numPr>
          <w:ilvl w:val="1"/>
          <w:numId w:val="1"/>
        </w:numPr>
        <w:ind w:left="0" w:firstLine="0"/>
      </w:pPr>
      <w:r w:rsidRPr="00E23042">
        <w:t xml:space="preserve">Критерии оценивания для </w:t>
      </w:r>
      <w:r>
        <w:t>В</w:t>
      </w:r>
      <w:r w:rsidRPr="00E23042">
        <w:t>ходного</w:t>
      </w:r>
      <w:r>
        <w:t xml:space="preserve"> (рубежного) </w:t>
      </w:r>
      <w:r w:rsidRPr="00E23042">
        <w:t xml:space="preserve">контроля </w:t>
      </w:r>
      <w:r>
        <w:t>студентов заочной формы обучения</w:t>
      </w:r>
    </w:p>
    <w:p w:rsidR="00A536AB" w:rsidRDefault="00A536AB" w:rsidP="00A43059">
      <w:pPr>
        <w:spacing w:after="200" w:line="276" w:lineRule="auto"/>
        <w:ind w:firstLine="709"/>
        <w:jc w:val="right"/>
      </w:pPr>
      <w:r>
        <w:tab/>
        <w:t>Таблица 8</w:t>
      </w:r>
    </w:p>
    <w:tbl>
      <w:tblPr>
        <w:tblW w:w="5000" w:type="pct"/>
        <w:tblLayout w:type="fixed"/>
        <w:tblLook w:val="04A0"/>
      </w:tblPr>
      <w:tblGrid>
        <w:gridCol w:w="5920"/>
        <w:gridCol w:w="1133"/>
        <w:gridCol w:w="2517"/>
      </w:tblGrid>
      <w:tr w:rsidR="00A536AB" w:rsidRPr="00D3239D" w:rsidTr="00EB25A3">
        <w:trPr>
          <w:trHeight w:val="330"/>
        </w:trPr>
        <w:tc>
          <w:tcPr>
            <w:tcW w:w="30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536AB" w:rsidRPr="00D3239D" w:rsidRDefault="00A536AB" w:rsidP="00EB25A3">
            <w:pPr>
              <w:jc w:val="center"/>
              <w:rPr>
                <w:b/>
                <w:bCs/>
                <w:color w:val="000000"/>
              </w:rPr>
            </w:pPr>
            <w:r w:rsidRPr="00D3239D">
              <w:rPr>
                <w:b/>
                <w:bCs/>
                <w:color w:val="000000"/>
              </w:rPr>
              <w:t>Критерии оценки самостоятельной работы студента на каждом занятии</w:t>
            </w:r>
          </w:p>
        </w:tc>
        <w:tc>
          <w:tcPr>
            <w:tcW w:w="59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536AB" w:rsidRPr="00D3239D" w:rsidRDefault="00A536AB" w:rsidP="00EB25A3">
            <w:pPr>
              <w:jc w:val="center"/>
              <w:rPr>
                <w:b/>
                <w:bCs/>
                <w:color w:val="000000"/>
              </w:rPr>
            </w:pPr>
            <w:r w:rsidRPr="00D3239D">
              <w:rPr>
                <w:b/>
                <w:bCs/>
                <w:color w:val="000000"/>
              </w:rPr>
              <w:t>Баллы</w:t>
            </w:r>
          </w:p>
        </w:tc>
        <w:tc>
          <w:tcPr>
            <w:tcW w:w="13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A536AB" w:rsidRPr="00D3239D" w:rsidRDefault="00A536AB" w:rsidP="00EB25A3">
            <w:pPr>
              <w:jc w:val="center"/>
              <w:rPr>
                <w:b/>
                <w:bCs/>
                <w:color w:val="000000"/>
              </w:rPr>
            </w:pPr>
            <w:r w:rsidRPr="00D3239D">
              <w:rPr>
                <w:b/>
                <w:bCs/>
                <w:color w:val="000000"/>
              </w:rPr>
              <w:t>Оценка</w:t>
            </w:r>
          </w:p>
        </w:tc>
      </w:tr>
      <w:tr w:rsidR="00A536AB" w:rsidRPr="00D3239D" w:rsidTr="00EB25A3">
        <w:trPr>
          <w:trHeight w:val="315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B" w:rsidRPr="00D3239D" w:rsidRDefault="00A536AB" w:rsidP="00EB25A3">
            <w:pPr>
              <w:rPr>
                <w:color w:val="000000"/>
              </w:rPr>
            </w:pPr>
            <w:r w:rsidRPr="00D3239D">
              <w:rPr>
                <w:color w:val="000000"/>
              </w:rPr>
              <w:t>Студент выполнил домашнее задание для самостоятельной работы полностью и без ошибок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B" w:rsidRPr="00D3239D" w:rsidRDefault="00A536AB" w:rsidP="00EB25A3">
            <w:pPr>
              <w:jc w:val="center"/>
              <w:rPr>
                <w:color w:val="000000"/>
              </w:rPr>
            </w:pPr>
            <w:r w:rsidRPr="00D3239D">
              <w:rPr>
                <w:color w:val="000000"/>
              </w:rPr>
              <w:t>5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AB" w:rsidRPr="00D3239D" w:rsidRDefault="00A536AB" w:rsidP="00EB25A3">
            <w:pPr>
              <w:jc w:val="center"/>
              <w:rPr>
                <w:color w:val="000000"/>
              </w:rPr>
            </w:pPr>
            <w:r w:rsidRPr="00D3239D">
              <w:rPr>
                <w:color w:val="000000"/>
              </w:rPr>
              <w:t>отлично</w:t>
            </w:r>
          </w:p>
        </w:tc>
      </w:tr>
      <w:tr w:rsidR="00A536AB" w:rsidRPr="00D3239D" w:rsidTr="00EB25A3">
        <w:trPr>
          <w:trHeight w:val="315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B" w:rsidRPr="00D3239D" w:rsidRDefault="00A536AB" w:rsidP="00EB25A3">
            <w:pPr>
              <w:rPr>
                <w:color w:val="000000"/>
              </w:rPr>
            </w:pPr>
            <w:r w:rsidRPr="00D3239D">
              <w:rPr>
                <w:color w:val="000000"/>
              </w:rPr>
              <w:t>Студент выполнил  домашнее задание для самостоятельной работы полно</w:t>
            </w:r>
            <w:r>
              <w:rPr>
                <w:color w:val="000000"/>
              </w:rPr>
              <w:t>с</w:t>
            </w:r>
            <w:r w:rsidRPr="00D3239D">
              <w:rPr>
                <w:color w:val="000000"/>
              </w:rPr>
              <w:t>тью, с негрубыми ошибками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B" w:rsidRPr="00D3239D" w:rsidRDefault="00A536AB" w:rsidP="00EB25A3">
            <w:pPr>
              <w:jc w:val="center"/>
              <w:rPr>
                <w:color w:val="000000"/>
              </w:rPr>
            </w:pPr>
            <w:r w:rsidRPr="00D3239D">
              <w:rPr>
                <w:color w:val="000000"/>
              </w:rPr>
              <w:t>4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AB" w:rsidRPr="00D3239D" w:rsidRDefault="00A536AB" w:rsidP="00EB25A3">
            <w:pPr>
              <w:jc w:val="center"/>
              <w:rPr>
                <w:color w:val="000000"/>
              </w:rPr>
            </w:pPr>
            <w:r w:rsidRPr="00D3239D">
              <w:rPr>
                <w:color w:val="000000"/>
              </w:rPr>
              <w:t>хорошо</w:t>
            </w:r>
          </w:p>
        </w:tc>
      </w:tr>
      <w:tr w:rsidR="00A536AB" w:rsidRPr="00D3239D" w:rsidTr="00EB25A3">
        <w:trPr>
          <w:trHeight w:val="315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B" w:rsidRPr="00D3239D" w:rsidRDefault="00A536AB" w:rsidP="00EB25A3">
            <w:pPr>
              <w:rPr>
                <w:color w:val="000000"/>
              </w:rPr>
            </w:pPr>
            <w:r w:rsidRPr="00D3239D">
              <w:rPr>
                <w:color w:val="000000"/>
              </w:rPr>
              <w:t>Студент не выполнил домашнее задание частично</w:t>
            </w:r>
            <w:r>
              <w:rPr>
                <w:color w:val="000000"/>
              </w:rPr>
              <w:t xml:space="preserve"> или с грубыми ошибками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B" w:rsidRPr="00D3239D" w:rsidRDefault="00A536AB" w:rsidP="00EB25A3">
            <w:pPr>
              <w:jc w:val="center"/>
              <w:rPr>
                <w:color w:val="000000"/>
              </w:rPr>
            </w:pPr>
            <w:r w:rsidRPr="00D3239D">
              <w:rPr>
                <w:color w:val="000000"/>
              </w:rPr>
              <w:t>3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AB" w:rsidRPr="00D3239D" w:rsidRDefault="00A536AB" w:rsidP="00EB25A3">
            <w:pPr>
              <w:jc w:val="center"/>
              <w:rPr>
                <w:color w:val="000000"/>
              </w:rPr>
            </w:pPr>
            <w:r w:rsidRPr="00D3239D">
              <w:rPr>
                <w:color w:val="000000"/>
              </w:rPr>
              <w:t>удовлетворительно</w:t>
            </w:r>
          </w:p>
        </w:tc>
      </w:tr>
      <w:tr w:rsidR="00A536AB" w:rsidRPr="00D3239D" w:rsidTr="00EB25A3">
        <w:trPr>
          <w:trHeight w:val="33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B" w:rsidRPr="00D3239D" w:rsidRDefault="00A536AB" w:rsidP="00EB25A3">
            <w:pPr>
              <w:rPr>
                <w:color w:val="000000"/>
              </w:rPr>
            </w:pPr>
            <w:r w:rsidRPr="00D3239D">
              <w:rPr>
                <w:color w:val="000000"/>
              </w:rPr>
              <w:t>Студент не выполнил домашнее задание для самостоятельной работы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B" w:rsidRPr="00D3239D" w:rsidRDefault="00A536AB" w:rsidP="00EB25A3">
            <w:pPr>
              <w:jc w:val="center"/>
              <w:rPr>
                <w:color w:val="000000"/>
              </w:rPr>
            </w:pPr>
            <w:r w:rsidRPr="00D3239D">
              <w:rPr>
                <w:color w:val="000000"/>
              </w:rPr>
              <w:t>2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6AB" w:rsidRPr="00D3239D" w:rsidRDefault="00A536AB" w:rsidP="00EB25A3">
            <w:pPr>
              <w:jc w:val="center"/>
              <w:rPr>
                <w:color w:val="000000"/>
              </w:rPr>
            </w:pPr>
            <w:r w:rsidRPr="00D3239D">
              <w:rPr>
                <w:color w:val="000000"/>
              </w:rPr>
              <w:t>неудовлетворительно</w:t>
            </w:r>
          </w:p>
        </w:tc>
      </w:tr>
    </w:tbl>
    <w:p w:rsidR="00A96CC8" w:rsidRDefault="00096B50" w:rsidP="00A536AB">
      <w:pPr>
        <w:pStyle w:val="2"/>
        <w:numPr>
          <w:ilvl w:val="1"/>
          <w:numId w:val="1"/>
        </w:numPr>
        <w:ind w:left="0" w:firstLine="0"/>
        <w:jc w:val="both"/>
      </w:pPr>
      <w:r>
        <w:br w:type="page"/>
      </w:r>
      <w:bookmarkStart w:id="9" w:name="_Toc94367770"/>
      <w:r w:rsidR="00A96CC8" w:rsidRPr="00E23042">
        <w:t xml:space="preserve">Критерии оценки для </w:t>
      </w:r>
      <w:r w:rsidR="00D13648">
        <w:t>П</w:t>
      </w:r>
      <w:r w:rsidR="00E56656" w:rsidRPr="009C2418">
        <w:t>ромежуточной</w:t>
      </w:r>
      <w:r w:rsidR="00E56656" w:rsidRPr="00E23042">
        <w:t xml:space="preserve"> аттестации (зачет</w:t>
      </w:r>
      <w:r w:rsidR="00A36915">
        <w:t>, зачет с оценкой, экзамен</w:t>
      </w:r>
      <w:r w:rsidR="00E56656" w:rsidRPr="00E23042">
        <w:t>)</w:t>
      </w:r>
      <w:bookmarkEnd w:id="9"/>
    </w:p>
    <w:p w:rsidR="004A277B" w:rsidRDefault="004A277B" w:rsidP="004A277B">
      <w:pPr>
        <w:spacing w:after="200" w:line="276" w:lineRule="auto"/>
        <w:jc w:val="right"/>
      </w:pPr>
      <w:r>
        <w:t xml:space="preserve">Таблица </w:t>
      </w:r>
      <w:r w:rsidR="00A36915">
        <w:t>8</w:t>
      </w:r>
    </w:p>
    <w:tbl>
      <w:tblPr>
        <w:tblW w:w="49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11"/>
        <w:gridCol w:w="568"/>
        <w:gridCol w:w="4902"/>
        <w:gridCol w:w="606"/>
        <w:gridCol w:w="1321"/>
      </w:tblGrid>
      <w:tr w:rsidR="0094444D" w:rsidRPr="00B27FD1" w:rsidTr="00C82182">
        <w:trPr>
          <w:trHeight w:val="20"/>
          <w:tblHeader/>
          <w:jc w:val="center"/>
        </w:trPr>
        <w:tc>
          <w:tcPr>
            <w:tcW w:w="1371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B27FD1">
              <w:rPr>
                <w:b/>
                <w:sz w:val="20"/>
                <w:szCs w:val="20"/>
              </w:rPr>
              <w:t>Шкала оценивания и отметка по результатам текущего контроля, промежуточной аттестации</w:t>
            </w:r>
          </w:p>
        </w:tc>
        <w:tc>
          <w:tcPr>
            <w:tcW w:w="26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B27FD1">
              <w:rPr>
                <w:b/>
                <w:sz w:val="20"/>
                <w:szCs w:val="20"/>
              </w:rPr>
              <w:t>Показатели оценивания</w:t>
            </w:r>
          </w:p>
        </w:tc>
        <w:tc>
          <w:tcPr>
            <w:tcW w:w="1024" w:type="pct"/>
            <w:gridSpan w:val="2"/>
            <w:vAlign w:val="center"/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jc w:val="center"/>
              <w:rPr>
                <w:sz w:val="20"/>
                <w:szCs w:val="20"/>
              </w:rPr>
            </w:pPr>
            <w:r w:rsidRPr="00B27FD1">
              <w:rPr>
                <w:b/>
                <w:sz w:val="20"/>
                <w:szCs w:val="20"/>
              </w:rPr>
              <w:t xml:space="preserve">Уровень </w:t>
            </w:r>
            <w:r w:rsidRPr="00B27FD1">
              <w:rPr>
                <w:b/>
                <w:sz w:val="20"/>
                <w:szCs w:val="20"/>
              </w:rPr>
              <w:br/>
            </w:r>
            <w:proofErr w:type="spellStart"/>
            <w:r w:rsidRPr="00B27FD1">
              <w:rPr>
                <w:b/>
                <w:sz w:val="20"/>
                <w:szCs w:val="20"/>
              </w:rPr>
              <w:t>сформированности</w:t>
            </w:r>
            <w:proofErr w:type="spellEnd"/>
            <w:r w:rsidRPr="00B27FD1">
              <w:rPr>
                <w:b/>
                <w:sz w:val="20"/>
                <w:szCs w:val="20"/>
              </w:rPr>
              <w:t xml:space="preserve"> </w:t>
            </w:r>
            <w:r w:rsidRPr="00B27FD1">
              <w:rPr>
                <w:b/>
                <w:sz w:val="20"/>
                <w:szCs w:val="20"/>
              </w:rPr>
              <w:br/>
              <w:t>компетенции</w:t>
            </w:r>
          </w:p>
        </w:tc>
      </w:tr>
      <w:tr w:rsidR="0094444D" w:rsidRPr="00B27FD1" w:rsidTr="00C82182">
        <w:trPr>
          <w:cantSplit/>
          <w:trHeight w:val="20"/>
          <w:jc w:val="center"/>
        </w:trPr>
        <w:tc>
          <w:tcPr>
            <w:tcW w:w="106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jc w:val="center"/>
              <w:rPr>
                <w:sz w:val="20"/>
                <w:szCs w:val="20"/>
              </w:rPr>
            </w:pPr>
            <w:r w:rsidRPr="00B27FD1">
              <w:rPr>
                <w:sz w:val="20"/>
                <w:szCs w:val="20"/>
              </w:rPr>
              <w:t>Отлично</w:t>
            </w:r>
          </w:p>
        </w:tc>
        <w:tc>
          <w:tcPr>
            <w:tcW w:w="301" w:type="pct"/>
            <w:vMerge w:val="restart"/>
            <w:textDirection w:val="btLr"/>
            <w:vAlign w:val="center"/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ind w:left="113" w:right="113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Зачтено</w:t>
            </w:r>
          </w:p>
        </w:tc>
        <w:tc>
          <w:tcPr>
            <w:tcW w:w="2605" w:type="pct"/>
            <w:shd w:val="clear" w:color="auto" w:fill="auto"/>
            <w:tcMar>
              <w:left w:w="28" w:type="dxa"/>
              <w:right w:w="28" w:type="dxa"/>
            </w:tcMar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Обучающийся: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3"/>
              </w:numPr>
              <w:tabs>
                <w:tab w:val="left" w:pos="330"/>
              </w:tabs>
              <w:spacing w:line="240" w:lineRule="auto"/>
              <w:ind w:left="34" w:firstLine="142"/>
              <w:rPr>
                <w:sz w:val="20"/>
                <w:szCs w:val="20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демонстрирует правильные практические действия, знание содержания основной и дополнительной учебной литературы</w:t>
            </w:r>
            <w:r w:rsidRPr="00B27FD1">
              <w:rPr>
                <w:sz w:val="20"/>
                <w:szCs w:val="20"/>
              </w:rPr>
              <w:t>;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3"/>
              </w:numPr>
              <w:tabs>
                <w:tab w:val="left" w:pos="330"/>
              </w:tabs>
              <w:spacing w:line="240" w:lineRule="auto"/>
              <w:ind w:left="33" w:firstLine="164"/>
              <w:rPr>
                <w:sz w:val="20"/>
                <w:szCs w:val="20"/>
              </w:rPr>
            </w:pPr>
            <w:r w:rsidRPr="00B27FD1">
              <w:rPr>
                <w:sz w:val="20"/>
                <w:szCs w:val="20"/>
              </w:rPr>
              <w:t>не затрудняется с ответом на вопросы;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3"/>
              </w:numPr>
              <w:tabs>
                <w:tab w:val="left" w:pos="330"/>
              </w:tabs>
              <w:spacing w:line="240" w:lineRule="auto"/>
              <w:ind w:left="33" w:firstLine="16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sz w:val="20"/>
                <w:szCs w:val="20"/>
              </w:rPr>
              <w:t xml:space="preserve">успешно выполняет практические задания, демонстрируя </w:t>
            </w:r>
            <w:r w:rsidRPr="00B27FD1">
              <w:rPr>
                <w:i/>
                <w:sz w:val="20"/>
                <w:szCs w:val="20"/>
              </w:rPr>
              <w:t xml:space="preserve">повышенный </w:t>
            </w:r>
            <w:r w:rsidRPr="00B27FD1">
              <w:rPr>
                <w:sz w:val="20"/>
                <w:szCs w:val="20"/>
              </w:rPr>
              <w:t xml:space="preserve">уровень </w:t>
            </w:r>
            <w:proofErr w:type="spellStart"/>
            <w:r w:rsidRPr="00B27FD1">
              <w:rPr>
                <w:sz w:val="20"/>
                <w:szCs w:val="20"/>
              </w:rPr>
              <w:t>сформированности</w:t>
            </w:r>
            <w:proofErr w:type="spellEnd"/>
            <w:r w:rsidRPr="00B27FD1">
              <w:rPr>
                <w:sz w:val="20"/>
                <w:szCs w:val="20"/>
              </w:rPr>
              <w:t xml:space="preserve"> компетенций, способность правильно применять теоретические</w:t>
            </w: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 xml:space="preserve"> знания в практической деятельности;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3"/>
              </w:numPr>
              <w:tabs>
                <w:tab w:val="left" w:pos="330"/>
              </w:tabs>
              <w:spacing w:line="240" w:lineRule="auto"/>
              <w:ind w:left="33" w:firstLine="164"/>
              <w:rPr>
                <w:sz w:val="20"/>
                <w:szCs w:val="20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 xml:space="preserve">дает четкое обоснование принятых решений, умеет самостоятельно последовательно, логично, </w:t>
            </w:r>
            <w:proofErr w:type="spellStart"/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аргументированно</w:t>
            </w:r>
            <w:proofErr w:type="spellEnd"/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 xml:space="preserve"> излагать, анализировать, обобщать изученный материал, не допуская ошибок.</w:t>
            </w:r>
          </w:p>
        </w:tc>
        <w:tc>
          <w:tcPr>
            <w:tcW w:w="322" w:type="pct"/>
            <w:vMerge w:val="restart"/>
            <w:textDirection w:val="btLr"/>
            <w:vAlign w:val="center"/>
          </w:tcPr>
          <w:p w:rsidR="0094444D" w:rsidRPr="00B27FD1" w:rsidRDefault="0094444D" w:rsidP="00C82182">
            <w:pPr>
              <w:pStyle w:val="af1"/>
              <w:ind w:left="113" w:right="113"/>
              <w:jc w:val="center"/>
              <w:rPr>
                <w:sz w:val="20"/>
                <w:szCs w:val="20"/>
              </w:rPr>
            </w:pPr>
            <w:r w:rsidRPr="00B27FD1">
              <w:rPr>
                <w:sz w:val="20"/>
                <w:szCs w:val="20"/>
              </w:rPr>
              <w:t>Достаточный</w:t>
            </w:r>
          </w:p>
        </w:tc>
        <w:tc>
          <w:tcPr>
            <w:tcW w:w="70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444D" w:rsidRPr="00B27FD1" w:rsidRDefault="0094444D" w:rsidP="00C82182">
            <w:pPr>
              <w:pStyle w:val="af1"/>
              <w:ind w:left="0"/>
              <w:jc w:val="center"/>
              <w:rPr>
                <w:sz w:val="20"/>
                <w:szCs w:val="20"/>
              </w:rPr>
            </w:pPr>
            <w:r w:rsidRPr="00B27FD1">
              <w:rPr>
                <w:sz w:val="20"/>
                <w:szCs w:val="20"/>
              </w:rPr>
              <w:t>Высокий</w:t>
            </w:r>
          </w:p>
        </w:tc>
      </w:tr>
      <w:tr w:rsidR="0094444D" w:rsidRPr="00B27FD1" w:rsidTr="00C82182">
        <w:trPr>
          <w:trHeight w:val="20"/>
          <w:jc w:val="center"/>
        </w:trPr>
        <w:tc>
          <w:tcPr>
            <w:tcW w:w="106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444D" w:rsidRPr="00B27FD1" w:rsidRDefault="0094444D" w:rsidP="00C82182">
            <w:pPr>
              <w:pStyle w:val="af1"/>
              <w:ind w:left="0"/>
              <w:jc w:val="center"/>
              <w:rPr>
                <w:sz w:val="20"/>
                <w:szCs w:val="20"/>
              </w:rPr>
            </w:pPr>
            <w:r w:rsidRPr="00B27FD1">
              <w:rPr>
                <w:sz w:val="20"/>
                <w:szCs w:val="20"/>
              </w:rPr>
              <w:t>Хорошо</w:t>
            </w:r>
          </w:p>
        </w:tc>
        <w:tc>
          <w:tcPr>
            <w:tcW w:w="301" w:type="pct"/>
            <w:vMerge/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05" w:type="pct"/>
            <w:shd w:val="clear" w:color="auto" w:fill="auto"/>
            <w:tcMar>
              <w:left w:w="28" w:type="dxa"/>
              <w:right w:w="28" w:type="dxa"/>
            </w:tcMar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Обучающийся: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5"/>
              </w:numPr>
              <w:tabs>
                <w:tab w:val="left" w:pos="390"/>
              </w:tabs>
              <w:spacing w:line="240" w:lineRule="auto"/>
              <w:ind w:left="33" w:firstLine="16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проявляет</w:t>
            </w:r>
            <w:r w:rsidRPr="00B27FD1">
              <w:rPr>
                <w:i/>
                <w:color w:val="000000"/>
                <w:sz w:val="20"/>
                <w:szCs w:val="20"/>
                <w:shd w:val="clear" w:color="auto" w:fill="FFFFFF"/>
              </w:rPr>
              <w:t xml:space="preserve"> достаточный </w:t>
            </w: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 xml:space="preserve">уровень </w:t>
            </w:r>
            <w:proofErr w:type="spellStart"/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сформированности</w:t>
            </w:r>
            <w:proofErr w:type="spellEnd"/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 xml:space="preserve"> компетенций, твердо знает программный материал;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5"/>
              </w:numPr>
              <w:tabs>
                <w:tab w:val="left" w:pos="390"/>
              </w:tabs>
              <w:spacing w:line="240" w:lineRule="auto"/>
              <w:ind w:left="33" w:firstLine="16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в целом уверенно и правильно выполняет практическое задание;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5"/>
              </w:numPr>
              <w:tabs>
                <w:tab w:val="left" w:pos="390"/>
              </w:tabs>
              <w:spacing w:line="240" w:lineRule="auto"/>
              <w:ind w:left="33" w:firstLine="16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</w:rPr>
              <w:t>владеет основными умениями и навыками, но при ответе (выполнении практического задания) допускает незначительные ошибки и неточности.</w:t>
            </w:r>
          </w:p>
        </w:tc>
        <w:tc>
          <w:tcPr>
            <w:tcW w:w="322" w:type="pct"/>
            <w:vMerge/>
          </w:tcPr>
          <w:p w:rsidR="0094444D" w:rsidRPr="00B27FD1" w:rsidRDefault="0094444D" w:rsidP="00C82182">
            <w:pPr>
              <w:pStyle w:val="af1"/>
              <w:ind w:left="0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70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444D" w:rsidRPr="00B27FD1" w:rsidRDefault="0094444D" w:rsidP="00C82182">
            <w:pPr>
              <w:pStyle w:val="af1"/>
              <w:ind w:left="0"/>
              <w:jc w:val="center"/>
              <w:rPr>
                <w:spacing w:val="-8"/>
                <w:sz w:val="20"/>
                <w:szCs w:val="20"/>
              </w:rPr>
            </w:pPr>
            <w:r w:rsidRPr="00B27FD1">
              <w:rPr>
                <w:spacing w:val="-8"/>
                <w:sz w:val="20"/>
                <w:szCs w:val="20"/>
              </w:rPr>
              <w:t>Средний</w:t>
            </w:r>
          </w:p>
        </w:tc>
      </w:tr>
      <w:tr w:rsidR="0094444D" w:rsidRPr="00B27FD1" w:rsidTr="00C82182">
        <w:trPr>
          <w:trHeight w:val="20"/>
          <w:jc w:val="center"/>
        </w:trPr>
        <w:tc>
          <w:tcPr>
            <w:tcW w:w="106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jc w:val="center"/>
              <w:rPr>
                <w:sz w:val="20"/>
                <w:szCs w:val="20"/>
              </w:rPr>
            </w:pPr>
            <w:r w:rsidRPr="00B27FD1"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301" w:type="pct"/>
            <w:vMerge/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05" w:type="pct"/>
            <w:shd w:val="clear" w:color="auto" w:fill="auto"/>
            <w:tcMar>
              <w:left w:w="28" w:type="dxa"/>
              <w:right w:w="28" w:type="dxa"/>
            </w:tcMar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Обучающийся: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4"/>
              </w:numPr>
              <w:tabs>
                <w:tab w:val="left" w:pos="390"/>
              </w:tabs>
              <w:spacing w:line="240" w:lineRule="auto"/>
              <w:ind w:left="33" w:firstLine="16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усвоил только основные положения программного материала;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4"/>
              </w:numPr>
              <w:tabs>
                <w:tab w:val="left" w:pos="390"/>
              </w:tabs>
              <w:spacing w:line="240" w:lineRule="auto"/>
              <w:ind w:left="33" w:firstLine="16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проявляет</w:t>
            </w:r>
            <w:r w:rsidRPr="00B27FD1">
              <w:rPr>
                <w:i/>
                <w:color w:val="000000"/>
                <w:sz w:val="20"/>
                <w:szCs w:val="20"/>
                <w:shd w:val="clear" w:color="auto" w:fill="FFFFFF"/>
              </w:rPr>
              <w:t xml:space="preserve"> минимальный </w:t>
            </w: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 xml:space="preserve">уровень соответствующие </w:t>
            </w:r>
            <w:proofErr w:type="spellStart"/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сформированности</w:t>
            </w:r>
            <w:proofErr w:type="spellEnd"/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 xml:space="preserve"> компетенций;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4"/>
              </w:numPr>
              <w:tabs>
                <w:tab w:val="left" w:pos="390"/>
              </w:tabs>
              <w:spacing w:line="240" w:lineRule="auto"/>
              <w:ind w:left="33" w:firstLine="16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практические задания выполняет без грубых ошибок;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4"/>
              </w:numPr>
              <w:tabs>
                <w:tab w:val="left" w:pos="390"/>
              </w:tabs>
              <w:spacing w:line="240" w:lineRule="auto"/>
              <w:ind w:left="33" w:firstLine="164"/>
              <w:rPr>
                <w:sz w:val="20"/>
                <w:szCs w:val="20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испытывает затруднения при ответе на дополнительные вопросы.</w:t>
            </w:r>
          </w:p>
        </w:tc>
        <w:tc>
          <w:tcPr>
            <w:tcW w:w="322" w:type="pct"/>
            <w:vMerge/>
          </w:tcPr>
          <w:p w:rsidR="0094444D" w:rsidRPr="00B27FD1" w:rsidRDefault="0094444D" w:rsidP="00C82182">
            <w:pPr>
              <w:pStyle w:val="af1"/>
              <w:ind w:left="0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70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444D" w:rsidRPr="00B27FD1" w:rsidRDefault="0094444D" w:rsidP="00C82182">
            <w:pPr>
              <w:pStyle w:val="af1"/>
              <w:ind w:left="0"/>
              <w:jc w:val="center"/>
              <w:rPr>
                <w:spacing w:val="-8"/>
                <w:sz w:val="20"/>
                <w:szCs w:val="20"/>
              </w:rPr>
            </w:pPr>
            <w:r w:rsidRPr="00B27FD1">
              <w:rPr>
                <w:spacing w:val="-8"/>
                <w:sz w:val="20"/>
                <w:szCs w:val="20"/>
              </w:rPr>
              <w:t>Низкий</w:t>
            </w:r>
          </w:p>
        </w:tc>
      </w:tr>
      <w:tr w:rsidR="0094444D" w:rsidRPr="00B27FD1" w:rsidTr="00C82182">
        <w:trPr>
          <w:cantSplit/>
          <w:trHeight w:val="20"/>
          <w:jc w:val="center"/>
        </w:trPr>
        <w:tc>
          <w:tcPr>
            <w:tcW w:w="106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jc w:val="center"/>
              <w:rPr>
                <w:sz w:val="20"/>
                <w:szCs w:val="20"/>
              </w:rPr>
            </w:pPr>
            <w:r w:rsidRPr="00B27FD1">
              <w:rPr>
                <w:spacing w:val="-4"/>
                <w:sz w:val="20"/>
                <w:szCs w:val="20"/>
              </w:rPr>
              <w:t>Неудовлетворительно</w:t>
            </w:r>
          </w:p>
        </w:tc>
        <w:tc>
          <w:tcPr>
            <w:tcW w:w="301" w:type="pct"/>
            <w:textDirection w:val="btLr"/>
            <w:vAlign w:val="center"/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ind w:left="113" w:right="113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Не зачтено</w:t>
            </w:r>
          </w:p>
        </w:tc>
        <w:tc>
          <w:tcPr>
            <w:tcW w:w="2605" w:type="pct"/>
            <w:shd w:val="clear" w:color="auto" w:fill="auto"/>
            <w:tcMar>
              <w:left w:w="28" w:type="dxa"/>
              <w:right w:w="28" w:type="dxa"/>
            </w:tcMar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Обучающийся: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4"/>
              </w:numPr>
              <w:tabs>
                <w:tab w:val="left" w:pos="390"/>
              </w:tabs>
              <w:spacing w:line="240" w:lineRule="auto"/>
              <w:ind w:left="33" w:firstLine="16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 xml:space="preserve">при оценке </w:t>
            </w:r>
            <w:proofErr w:type="spellStart"/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сформированности</w:t>
            </w:r>
            <w:proofErr w:type="spellEnd"/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 xml:space="preserve"> компетенции показывает знания, умения и владения программным материалом ниже минимального (порогового) уровня;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4"/>
              </w:numPr>
              <w:tabs>
                <w:tab w:val="left" w:pos="390"/>
              </w:tabs>
              <w:spacing w:line="240" w:lineRule="auto"/>
              <w:ind w:left="33" w:firstLine="16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допускает наличие грубых ошибок в практическом задании;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4"/>
              </w:numPr>
              <w:tabs>
                <w:tab w:val="left" w:pos="390"/>
              </w:tabs>
              <w:spacing w:line="240" w:lineRule="auto"/>
              <w:ind w:left="33" w:firstLine="16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проявляет недопонимание сущности излагаемых учебных вопросов;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4"/>
              </w:numPr>
              <w:tabs>
                <w:tab w:val="left" w:pos="390"/>
              </w:tabs>
              <w:spacing w:line="240" w:lineRule="auto"/>
              <w:ind w:left="33" w:firstLine="164"/>
              <w:rPr>
                <w:sz w:val="20"/>
                <w:szCs w:val="20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не отвечает на дополнительные вопросы.</w:t>
            </w:r>
          </w:p>
        </w:tc>
        <w:tc>
          <w:tcPr>
            <w:tcW w:w="1024" w:type="pct"/>
            <w:gridSpan w:val="2"/>
            <w:vAlign w:val="center"/>
          </w:tcPr>
          <w:p w:rsidR="0094444D" w:rsidRPr="00B27FD1" w:rsidRDefault="0094444D" w:rsidP="00C82182">
            <w:pPr>
              <w:pStyle w:val="af1"/>
              <w:ind w:left="0"/>
              <w:jc w:val="center"/>
              <w:rPr>
                <w:spacing w:val="-8"/>
                <w:sz w:val="20"/>
                <w:szCs w:val="20"/>
              </w:rPr>
            </w:pPr>
            <w:r w:rsidRPr="00B27FD1">
              <w:rPr>
                <w:spacing w:val="-8"/>
                <w:sz w:val="20"/>
                <w:szCs w:val="20"/>
              </w:rPr>
              <w:t>Недостаточный</w:t>
            </w:r>
          </w:p>
        </w:tc>
      </w:tr>
    </w:tbl>
    <w:p w:rsidR="0094444D" w:rsidRDefault="0094444D">
      <w:pPr>
        <w:spacing w:after="200" w:line="276" w:lineRule="auto"/>
      </w:pPr>
      <w:r>
        <w:br w:type="page"/>
      </w:r>
    </w:p>
    <w:p w:rsidR="004A277B" w:rsidRPr="00A43059" w:rsidRDefault="004A277B" w:rsidP="004A277B">
      <w:pPr>
        <w:rPr>
          <w:b/>
        </w:rPr>
      </w:pPr>
      <w:r w:rsidRPr="00A43059">
        <w:rPr>
          <w:b/>
        </w:rPr>
        <w:t>Защита курсовой работы</w:t>
      </w:r>
    </w:p>
    <w:p w:rsidR="004A277B" w:rsidRDefault="004A277B" w:rsidP="004A277B">
      <w:pPr>
        <w:ind w:left="360"/>
        <w:jc w:val="right"/>
      </w:pPr>
      <w:r>
        <w:t xml:space="preserve">Таблица </w:t>
      </w:r>
      <w:r w:rsidR="00A36915">
        <w:t>9</w:t>
      </w:r>
    </w:p>
    <w:p w:rsidR="00A36915" w:rsidRPr="00833A38" w:rsidRDefault="00A36915" w:rsidP="004A277B">
      <w:pPr>
        <w:ind w:left="360"/>
        <w:jc w:val="right"/>
      </w:pPr>
    </w:p>
    <w:tbl>
      <w:tblPr>
        <w:tblW w:w="49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11"/>
        <w:gridCol w:w="568"/>
        <w:gridCol w:w="4902"/>
        <w:gridCol w:w="606"/>
        <w:gridCol w:w="1321"/>
      </w:tblGrid>
      <w:tr w:rsidR="0094444D" w:rsidRPr="00B27FD1" w:rsidTr="00C82182">
        <w:trPr>
          <w:trHeight w:val="20"/>
          <w:tblHeader/>
          <w:jc w:val="center"/>
        </w:trPr>
        <w:tc>
          <w:tcPr>
            <w:tcW w:w="1371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B27FD1">
              <w:rPr>
                <w:b/>
                <w:sz w:val="20"/>
                <w:szCs w:val="20"/>
              </w:rPr>
              <w:t>Шкала оценивания и отметка по результатам текущего контроля, промежуточной аттестации</w:t>
            </w:r>
          </w:p>
        </w:tc>
        <w:tc>
          <w:tcPr>
            <w:tcW w:w="26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B27FD1">
              <w:rPr>
                <w:b/>
                <w:sz w:val="20"/>
                <w:szCs w:val="20"/>
              </w:rPr>
              <w:t>Показатели оценивания</w:t>
            </w:r>
          </w:p>
        </w:tc>
        <w:tc>
          <w:tcPr>
            <w:tcW w:w="1024" w:type="pct"/>
            <w:gridSpan w:val="2"/>
            <w:vAlign w:val="center"/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jc w:val="center"/>
              <w:rPr>
                <w:sz w:val="20"/>
                <w:szCs w:val="20"/>
              </w:rPr>
            </w:pPr>
            <w:r w:rsidRPr="00B27FD1">
              <w:rPr>
                <w:b/>
                <w:sz w:val="20"/>
                <w:szCs w:val="20"/>
              </w:rPr>
              <w:t xml:space="preserve">Уровень </w:t>
            </w:r>
            <w:r w:rsidRPr="00B27FD1">
              <w:rPr>
                <w:b/>
                <w:sz w:val="20"/>
                <w:szCs w:val="20"/>
              </w:rPr>
              <w:br/>
            </w:r>
            <w:proofErr w:type="spellStart"/>
            <w:r w:rsidRPr="00B27FD1">
              <w:rPr>
                <w:b/>
                <w:sz w:val="20"/>
                <w:szCs w:val="20"/>
              </w:rPr>
              <w:t>сформированности</w:t>
            </w:r>
            <w:proofErr w:type="spellEnd"/>
            <w:r w:rsidRPr="00B27FD1">
              <w:rPr>
                <w:b/>
                <w:sz w:val="20"/>
                <w:szCs w:val="20"/>
              </w:rPr>
              <w:t xml:space="preserve"> </w:t>
            </w:r>
            <w:r w:rsidRPr="00B27FD1">
              <w:rPr>
                <w:b/>
                <w:sz w:val="20"/>
                <w:szCs w:val="20"/>
              </w:rPr>
              <w:br/>
              <w:t>компетенции</w:t>
            </w:r>
          </w:p>
        </w:tc>
      </w:tr>
      <w:tr w:rsidR="0094444D" w:rsidRPr="00B27FD1" w:rsidTr="00C82182">
        <w:trPr>
          <w:cantSplit/>
          <w:trHeight w:val="20"/>
          <w:jc w:val="center"/>
        </w:trPr>
        <w:tc>
          <w:tcPr>
            <w:tcW w:w="106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jc w:val="center"/>
              <w:rPr>
                <w:sz w:val="20"/>
                <w:szCs w:val="20"/>
              </w:rPr>
            </w:pPr>
            <w:r w:rsidRPr="00B27FD1">
              <w:rPr>
                <w:sz w:val="20"/>
                <w:szCs w:val="20"/>
              </w:rPr>
              <w:t>Отлично</w:t>
            </w:r>
          </w:p>
        </w:tc>
        <w:tc>
          <w:tcPr>
            <w:tcW w:w="301" w:type="pct"/>
            <w:vMerge w:val="restart"/>
            <w:textDirection w:val="btLr"/>
            <w:vAlign w:val="center"/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ind w:left="113" w:right="113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Зачтено</w:t>
            </w:r>
          </w:p>
        </w:tc>
        <w:tc>
          <w:tcPr>
            <w:tcW w:w="2605" w:type="pct"/>
            <w:shd w:val="clear" w:color="auto" w:fill="auto"/>
            <w:tcMar>
              <w:left w:w="28" w:type="dxa"/>
              <w:right w:w="28" w:type="dxa"/>
            </w:tcMar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Обучающийся: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3"/>
              </w:numPr>
              <w:tabs>
                <w:tab w:val="left" w:pos="330"/>
              </w:tabs>
              <w:spacing w:line="240" w:lineRule="auto"/>
              <w:ind w:left="34" w:firstLine="142"/>
              <w:rPr>
                <w:sz w:val="20"/>
                <w:szCs w:val="20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демонстрирует правильные практические действия, знание содержания основной и дополнительной учебной литературы</w:t>
            </w:r>
            <w:r w:rsidRPr="00B27FD1">
              <w:rPr>
                <w:sz w:val="20"/>
                <w:szCs w:val="20"/>
              </w:rPr>
              <w:t>;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3"/>
              </w:numPr>
              <w:tabs>
                <w:tab w:val="left" w:pos="330"/>
              </w:tabs>
              <w:spacing w:line="240" w:lineRule="auto"/>
              <w:ind w:left="33" w:firstLine="16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sz w:val="20"/>
                <w:szCs w:val="20"/>
              </w:rPr>
              <w:t xml:space="preserve">успешно </w:t>
            </w:r>
            <w:proofErr w:type="spellStart"/>
            <w:r w:rsidRPr="00B27FD1">
              <w:rPr>
                <w:sz w:val="20"/>
                <w:szCs w:val="20"/>
              </w:rPr>
              <w:t>выполнилт</w:t>
            </w:r>
            <w:proofErr w:type="spellEnd"/>
            <w:r w:rsidRPr="00B27FD1">
              <w:rPr>
                <w:sz w:val="20"/>
                <w:szCs w:val="20"/>
              </w:rPr>
              <w:t xml:space="preserve"> практические задания, демонстрируя </w:t>
            </w:r>
            <w:r w:rsidRPr="00B27FD1">
              <w:rPr>
                <w:i/>
                <w:sz w:val="20"/>
                <w:szCs w:val="20"/>
              </w:rPr>
              <w:t xml:space="preserve">повышенный </w:t>
            </w:r>
            <w:r w:rsidRPr="00B27FD1">
              <w:rPr>
                <w:sz w:val="20"/>
                <w:szCs w:val="20"/>
              </w:rPr>
              <w:t xml:space="preserve">уровень </w:t>
            </w:r>
            <w:proofErr w:type="spellStart"/>
            <w:r w:rsidRPr="00B27FD1">
              <w:rPr>
                <w:sz w:val="20"/>
                <w:szCs w:val="20"/>
              </w:rPr>
              <w:t>сформированности</w:t>
            </w:r>
            <w:proofErr w:type="spellEnd"/>
            <w:r w:rsidRPr="00B27FD1">
              <w:rPr>
                <w:sz w:val="20"/>
                <w:szCs w:val="20"/>
              </w:rPr>
              <w:t xml:space="preserve"> компетенций, способность правильно применять теоретические</w:t>
            </w: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 xml:space="preserve"> знания в практической деятельности;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3"/>
              </w:numPr>
              <w:tabs>
                <w:tab w:val="left" w:pos="330"/>
              </w:tabs>
              <w:spacing w:line="240" w:lineRule="auto"/>
              <w:ind w:left="33" w:firstLine="164"/>
              <w:rPr>
                <w:sz w:val="20"/>
                <w:szCs w:val="20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 xml:space="preserve">дает четкое обоснование принятых решений, умеет самостоятельно последовательно, логично, </w:t>
            </w:r>
            <w:proofErr w:type="spellStart"/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аргументированно</w:t>
            </w:r>
            <w:proofErr w:type="spellEnd"/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 xml:space="preserve"> излагать, анализировать, обобщать изученный материал, не допуская ошибок.</w:t>
            </w:r>
          </w:p>
        </w:tc>
        <w:tc>
          <w:tcPr>
            <w:tcW w:w="322" w:type="pct"/>
            <w:vMerge w:val="restart"/>
            <w:textDirection w:val="btLr"/>
            <w:vAlign w:val="center"/>
          </w:tcPr>
          <w:p w:rsidR="0094444D" w:rsidRPr="00B27FD1" w:rsidRDefault="0094444D" w:rsidP="00C82182">
            <w:pPr>
              <w:pStyle w:val="af1"/>
              <w:ind w:left="113" w:right="113"/>
              <w:jc w:val="center"/>
              <w:rPr>
                <w:sz w:val="20"/>
                <w:szCs w:val="20"/>
              </w:rPr>
            </w:pPr>
            <w:r w:rsidRPr="00B27FD1">
              <w:rPr>
                <w:sz w:val="20"/>
                <w:szCs w:val="20"/>
              </w:rPr>
              <w:t>Достаточный</w:t>
            </w:r>
          </w:p>
        </w:tc>
        <w:tc>
          <w:tcPr>
            <w:tcW w:w="70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444D" w:rsidRPr="00B27FD1" w:rsidRDefault="0094444D" w:rsidP="00C82182">
            <w:pPr>
              <w:pStyle w:val="af1"/>
              <w:ind w:left="0"/>
              <w:jc w:val="center"/>
              <w:rPr>
                <w:sz w:val="20"/>
                <w:szCs w:val="20"/>
              </w:rPr>
            </w:pPr>
            <w:r w:rsidRPr="00B27FD1">
              <w:rPr>
                <w:sz w:val="20"/>
                <w:szCs w:val="20"/>
              </w:rPr>
              <w:t>Высокий</w:t>
            </w:r>
          </w:p>
        </w:tc>
      </w:tr>
      <w:tr w:rsidR="0094444D" w:rsidRPr="00B27FD1" w:rsidTr="00C82182">
        <w:trPr>
          <w:trHeight w:val="20"/>
          <w:jc w:val="center"/>
        </w:trPr>
        <w:tc>
          <w:tcPr>
            <w:tcW w:w="106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444D" w:rsidRPr="00B27FD1" w:rsidRDefault="0094444D" w:rsidP="00C82182">
            <w:pPr>
              <w:pStyle w:val="af1"/>
              <w:ind w:left="0"/>
              <w:jc w:val="center"/>
              <w:rPr>
                <w:sz w:val="20"/>
                <w:szCs w:val="20"/>
              </w:rPr>
            </w:pPr>
            <w:r w:rsidRPr="00B27FD1">
              <w:rPr>
                <w:sz w:val="20"/>
                <w:szCs w:val="20"/>
              </w:rPr>
              <w:t>Хорошо</w:t>
            </w:r>
          </w:p>
        </w:tc>
        <w:tc>
          <w:tcPr>
            <w:tcW w:w="301" w:type="pct"/>
            <w:vMerge/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05" w:type="pct"/>
            <w:shd w:val="clear" w:color="auto" w:fill="auto"/>
            <w:tcMar>
              <w:left w:w="28" w:type="dxa"/>
              <w:right w:w="28" w:type="dxa"/>
            </w:tcMar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Обучающийся: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5"/>
              </w:numPr>
              <w:tabs>
                <w:tab w:val="left" w:pos="390"/>
              </w:tabs>
              <w:spacing w:line="240" w:lineRule="auto"/>
              <w:ind w:left="33" w:firstLine="16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проявляет</w:t>
            </w:r>
            <w:r w:rsidRPr="00B27FD1">
              <w:rPr>
                <w:i/>
                <w:color w:val="000000"/>
                <w:sz w:val="20"/>
                <w:szCs w:val="20"/>
                <w:shd w:val="clear" w:color="auto" w:fill="FFFFFF"/>
              </w:rPr>
              <w:t xml:space="preserve"> достаточный </w:t>
            </w: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 xml:space="preserve">уровень </w:t>
            </w:r>
            <w:proofErr w:type="spellStart"/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сформированности</w:t>
            </w:r>
            <w:proofErr w:type="spellEnd"/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 xml:space="preserve"> компетенций, твердо знает программный материал;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5"/>
              </w:numPr>
              <w:tabs>
                <w:tab w:val="left" w:pos="390"/>
              </w:tabs>
              <w:spacing w:line="240" w:lineRule="auto"/>
              <w:ind w:left="33" w:firstLine="16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в целом уверенно и правильно выполнил задание;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5"/>
              </w:numPr>
              <w:tabs>
                <w:tab w:val="left" w:pos="390"/>
              </w:tabs>
              <w:spacing w:line="240" w:lineRule="auto"/>
              <w:ind w:left="33" w:firstLine="16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</w:rPr>
              <w:t>владеет основными умениями и навыками, но при ответе (выполнении практического задания) допускает незначительные ошибки и неточности.</w:t>
            </w:r>
          </w:p>
        </w:tc>
        <w:tc>
          <w:tcPr>
            <w:tcW w:w="322" w:type="pct"/>
            <w:vMerge/>
          </w:tcPr>
          <w:p w:rsidR="0094444D" w:rsidRPr="00B27FD1" w:rsidRDefault="0094444D" w:rsidP="00C82182">
            <w:pPr>
              <w:pStyle w:val="af1"/>
              <w:ind w:left="0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70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444D" w:rsidRPr="00B27FD1" w:rsidRDefault="0094444D" w:rsidP="00C82182">
            <w:pPr>
              <w:pStyle w:val="af1"/>
              <w:ind w:left="0"/>
              <w:jc w:val="center"/>
              <w:rPr>
                <w:spacing w:val="-8"/>
                <w:sz w:val="20"/>
                <w:szCs w:val="20"/>
              </w:rPr>
            </w:pPr>
            <w:r w:rsidRPr="00B27FD1">
              <w:rPr>
                <w:spacing w:val="-8"/>
                <w:sz w:val="20"/>
                <w:szCs w:val="20"/>
              </w:rPr>
              <w:t>Средний</w:t>
            </w:r>
          </w:p>
        </w:tc>
      </w:tr>
      <w:tr w:rsidR="0094444D" w:rsidRPr="00B27FD1" w:rsidTr="00C82182">
        <w:trPr>
          <w:trHeight w:val="20"/>
          <w:jc w:val="center"/>
        </w:trPr>
        <w:tc>
          <w:tcPr>
            <w:tcW w:w="106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jc w:val="center"/>
              <w:rPr>
                <w:sz w:val="20"/>
                <w:szCs w:val="20"/>
              </w:rPr>
            </w:pPr>
            <w:r w:rsidRPr="00B27FD1"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301" w:type="pct"/>
            <w:vMerge/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05" w:type="pct"/>
            <w:shd w:val="clear" w:color="auto" w:fill="auto"/>
            <w:tcMar>
              <w:left w:w="28" w:type="dxa"/>
              <w:right w:w="28" w:type="dxa"/>
            </w:tcMar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Обучающийся: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4"/>
              </w:numPr>
              <w:tabs>
                <w:tab w:val="left" w:pos="390"/>
              </w:tabs>
              <w:spacing w:line="240" w:lineRule="auto"/>
              <w:ind w:left="33" w:firstLine="16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усвоил только основные положения программного материала;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4"/>
              </w:numPr>
              <w:tabs>
                <w:tab w:val="left" w:pos="390"/>
              </w:tabs>
              <w:spacing w:line="240" w:lineRule="auto"/>
              <w:ind w:left="33" w:firstLine="16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проявляет</w:t>
            </w:r>
            <w:r w:rsidRPr="00B27FD1">
              <w:rPr>
                <w:i/>
                <w:color w:val="000000"/>
                <w:sz w:val="20"/>
                <w:szCs w:val="20"/>
                <w:shd w:val="clear" w:color="auto" w:fill="FFFFFF"/>
              </w:rPr>
              <w:t xml:space="preserve"> минимальный </w:t>
            </w: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 xml:space="preserve">уровень соответствующие </w:t>
            </w:r>
            <w:proofErr w:type="spellStart"/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сформированности</w:t>
            </w:r>
            <w:proofErr w:type="spellEnd"/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 xml:space="preserve"> компетенций;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4"/>
              </w:numPr>
              <w:tabs>
                <w:tab w:val="left" w:pos="390"/>
              </w:tabs>
              <w:spacing w:line="240" w:lineRule="auto"/>
              <w:ind w:left="33" w:firstLine="16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практическое задание выполняет без грубых ошибок;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4"/>
              </w:numPr>
              <w:tabs>
                <w:tab w:val="left" w:pos="390"/>
              </w:tabs>
              <w:spacing w:line="240" w:lineRule="auto"/>
              <w:ind w:left="33" w:firstLine="164"/>
              <w:rPr>
                <w:sz w:val="20"/>
                <w:szCs w:val="20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испытывает затруднения при ответе на дополнительные вопросы.</w:t>
            </w:r>
          </w:p>
        </w:tc>
        <w:tc>
          <w:tcPr>
            <w:tcW w:w="322" w:type="pct"/>
            <w:vMerge/>
          </w:tcPr>
          <w:p w:rsidR="0094444D" w:rsidRPr="00B27FD1" w:rsidRDefault="0094444D" w:rsidP="00C82182">
            <w:pPr>
              <w:pStyle w:val="af1"/>
              <w:ind w:left="0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70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444D" w:rsidRPr="00B27FD1" w:rsidRDefault="0094444D" w:rsidP="00C82182">
            <w:pPr>
              <w:pStyle w:val="af1"/>
              <w:ind w:left="0"/>
              <w:jc w:val="center"/>
              <w:rPr>
                <w:spacing w:val="-8"/>
                <w:sz w:val="20"/>
                <w:szCs w:val="20"/>
              </w:rPr>
            </w:pPr>
            <w:r w:rsidRPr="00B27FD1">
              <w:rPr>
                <w:spacing w:val="-8"/>
                <w:sz w:val="20"/>
                <w:szCs w:val="20"/>
              </w:rPr>
              <w:t>Низкий</w:t>
            </w:r>
          </w:p>
        </w:tc>
      </w:tr>
      <w:tr w:rsidR="0094444D" w:rsidRPr="00B27FD1" w:rsidTr="00C82182">
        <w:trPr>
          <w:cantSplit/>
          <w:trHeight w:val="20"/>
          <w:jc w:val="center"/>
        </w:trPr>
        <w:tc>
          <w:tcPr>
            <w:tcW w:w="106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jc w:val="center"/>
              <w:rPr>
                <w:sz w:val="20"/>
                <w:szCs w:val="20"/>
              </w:rPr>
            </w:pPr>
            <w:r w:rsidRPr="00B27FD1">
              <w:rPr>
                <w:spacing w:val="-4"/>
                <w:sz w:val="20"/>
                <w:szCs w:val="20"/>
              </w:rPr>
              <w:t>Неудовлетворительно</w:t>
            </w:r>
          </w:p>
        </w:tc>
        <w:tc>
          <w:tcPr>
            <w:tcW w:w="301" w:type="pct"/>
            <w:textDirection w:val="btLr"/>
            <w:vAlign w:val="center"/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ind w:left="113" w:right="113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Не зачтено</w:t>
            </w:r>
          </w:p>
        </w:tc>
        <w:tc>
          <w:tcPr>
            <w:tcW w:w="2605" w:type="pct"/>
            <w:shd w:val="clear" w:color="auto" w:fill="auto"/>
            <w:tcMar>
              <w:left w:w="28" w:type="dxa"/>
              <w:right w:w="28" w:type="dxa"/>
            </w:tcMar>
          </w:tcPr>
          <w:p w:rsidR="0094444D" w:rsidRPr="00B27FD1" w:rsidRDefault="0094444D" w:rsidP="00C82182">
            <w:pPr>
              <w:pStyle w:val="Style11"/>
              <w:widowControl/>
              <w:spacing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Обучающийся: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4"/>
              </w:numPr>
              <w:tabs>
                <w:tab w:val="left" w:pos="390"/>
              </w:tabs>
              <w:spacing w:line="240" w:lineRule="auto"/>
              <w:ind w:left="33" w:firstLine="16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 xml:space="preserve">при оценке </w:t>
            </w:r>
            <w:proofErr w:type="spellStart"/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сформированности</w:t>
            </w:r>
            <w:proofErr w:type="spellEnd"/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 xml:space="preserve"> компетенции показывает знания, умения и владения программным материалом ниже минимального (порогового) уровня;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4"/>
              </w:numPr>
              <w:tabs>
                <w:tab w:val="left" w:pos="390"/>
              </w:tabs>
              <w:spacing w:line="240" w:lineRule="auto"/>
              <w:ind w:left="33" w:firstLine="16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допускает наличие грубых ошибок в практическом задании;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4"/>
              </w:numPr>
              <w:tabs>
                <w:tab w:val="left" w:pos="390"/>
              </w:tabs>
              <w:spacing w:line="240" w:lineRule="auto"/>
              <w:ind w:left="33" w:firstLine="16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проявляет недопонимание сущности излагаемых учебных вопросов;</w:t>
            </w:r>
          </w:p>
          <w:p w:rsidR="0094444D" w:rsidRPr="00B27FD1" w:rsidRDefault="0094444D" w:rsidP="008E6FD0">
            <w:pPr>
              <w:pStyle w:val="Style11"/>
              <w:widowControl/>
              <w:numPr>
                <w:ilvl w:val="0"/>
                <w:numId w:val="4"/>
              </w:numPr>
              <w:tabs>
                <w:tab w:val="left" w:pos="390"/>
              </w:tabs>
              <w:spacing w:line="240" w:lineRule="auto"/>
              <w:ind w:left="33" w:firstLine="164"/>
              <w:rPr>
                <w:sz w:val="20"/>
                <w:szCs w:val="20"/>
              </w:rPr>
            </w:pPr>
            <w:r w:rsidRPr="00B27FD1">
              <w:rPr>
                <w:color w:val="000000"/>
                <w:sz w:val="20"/>
                <w:szCs w:val="20"/>
                <w:shd w:val="clear" w:color="auto" w:fill="FFFFFF"/>
              </w:rPr>
              <w:t>не отвечает на дополнительные вопросы.</w:t>
            </w:r>
          </w:p>
        </w:tc>
        <w:tc>
          <w:tcPr>
            <w:tcW w:w="1024" w:type="pct"/>
            <w:gridSpan w:val="2"/>
            <w:vAlign w:val="center"/>
          </w:tcPr>
          <w:p w:rsidR="0094444D" w:rsidRPr="00B27FD1" w:rsidRDefault="0094444D" w:rsidP="00C82182">
            <w:pPr>
              <w:pStyle w:val="af1"/>
              <w:ind w:left="0"/>
              <w:jc w:val="center"/>
              <w:rPr>
                <w:spacing w:val="-8"/>
                <w:sz w:val="20"/>
                <w:szCs w:val="20"/>
              </w:rPr>
            </w:pPr>
            <w:r w:rsidRPr="00B27FD1">
              <w:rPr>
                <w:spacing w:val="-8"/>
                <w:sz w:val="20"/>
                <w:szCs w:val="20"/>
              </w:rPr>
              <w:t>Недостаточный</w:t>
            </w:r>
          </w:p>
        </w:tc>
      </w:tr>
    </w:tbl>
    <w:p w:rsidR="004A277B" w:rsidRDefault="004A277B" w:rsidP="004A277B">
      <w:pPr>
        <w:spacing w:after="200" w:line="276" w:lineRule="auto"/>
      </w:pPr>
    </w:p>
    <w:p w:rsidR="004A277B" w:rsidRPr="00833A38" w:rsidRDefault="004A277B" w:rsidP="0094444D">
      <w:pPr>
        <w:sectPr w:rsidR="004A277B" w:rsidRPr="00833A38" w:rsidSect="00C82182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84023D" w:rsidRPr="00E2014D" w:rsidRDefault="009C2418" w:rsidP="008E6FD0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10" w:name="_Toc94367771"/>
      <w:r w:rsidRPr="00E2014D">
        <w:rPr>
          <w:rFonts w:ascii="Times New Roman" w:hAnsi="Times New Roman" w:cs="Times New Roman"/>
          <w:b/>
          <w:color w:val="auto"/>
        </w:rPr>
        <w:t>ОЦЕНОЧНЫЕ СРЕДСТВА</w:t>
      </w:r>
      <w:bookmarkEnd w:id="10"/>
    </w:p>
    <w:p w:rsidR="00D754F3" w:rsidRPr="00E2014D" w:rsidRDefault="00D754F3" w:rsidP="00DB5B2C"/>
    <w:p w:rsidR="00BC2BB4" w:rsidRDefault="00BC2BB4" w:rsidP="008E6FD0">
      <w:pPr>
        <w:pStyle w:val="2"/>
        <w:numPr>
          <w:ilvl w:val="1"/>
          <w:numId w:val="1"/>
        </w:numPr>
        <w:ind w:left="0" w:firstLine="0"/>
      </w:pPr>
      <w:bookmarkStart w:id="11" w:name="_Toc94367772"/>
      <w:r>
        <w:t xml:space="preserve">Задания для Входного контроля студентов очной и заочной форм </w:t>
      </w:r>
      <w:proofErr w:type="spellStart"/>
      <w:r>
        <w:t>обучения</w:t>
      </w:r>
      <w:r w:rsidR="00AB3EDA">
        <w:t>на</w:t>
      </w:r>
      <w:proofErr w:type="spellEnd"/>
      <w:r w:rsidR="00AB3EDA">
        <w:t xml:space="preserve"> первом занятии</w:t>
      </w:r>
      <w:bookmarkEnd w:id="11"/>
    </w:p>
    <w:p w:rsidR="00AB3EDA" w:rsidRDefault="00AB3EDA" w:rsidP="00BC2BB4"/>
    <w:p w:rsidR="00AB3EDA" w:rsidRDefault="00AB3EDA" w:rsidP="00BC2BB4">
      <w:r>
        <w:t xml:space="preserve">Тест. </w:t>
      </w:r>
    </w:p>
    <w:p w:rsidR="00AB3EDA" w:rsidRDefault="00AB3EDA" w:rsidP="00BC2BB4"/>
    <w:p w:rsidR="00AB3EDA" w:rsidRPr="008654C1" w:rsidRDefault="00AB3EDA" w:rsidP="008E6FD0">
      <w:pPr>
        <w:pStyle w:val="12"/>
        <w:widowControl/>
        <w:numPr>
          <w:ilvl w:val="0"/>
          <w:numId w:val="2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Что такое оркестр и каковы его признаки?</w:t>
      </w:r>
    </w:p>
    <w:p w:rsidR="00AB3EDA" w:rsidRPr="008654C1" w:rsidRDefault="00AB3EDA" w:rsidP="008E6FD0">
      <w:pPr>
        <w:pStyle w:val="12"/>
        <w:widowControl/>
        <w:numPr>
          <w:ilvl w:val="0"/>
          <w:numId w:val="2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Классификация оркестров. Составы оркестра, их художественно-технические возможности.</w:t>
      </w:r>
    </w:p>
    <w:p w:rsidR="00AB3EDA" w:rsidRPr="008654C1" w:rsidRDefault="00AB3EDA" w:rsidP="008E6FD0">
      <w:pPr>
        <w:pStyle w:val="12"/>
        <w:widowControl/>
        <w:numPr>
          <w:ilvl w:val="0"/>
          <w:numId w:val="2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Дать определение оркестровой группы и назвать её признаки.</w:t>
      </w:r>
    </w:p>
    <w:p w:rsidR="00AB3EDA" w:rsidRPr="008654C1" w:rsidRDefault="00AB3EDA" w:rsidP="008E6FD0">
      <w:pPr>
        <w:pStyle w:val="12"/>
        <w:widowControl/>
        <w:numPr>
          <w:ilvl w:val="0"/>
          <w:numId w:val="2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Охарактеризовать технические и художественные возможности групп оркестра</w:t>
      </w:r>
      <w:r w:rsidR="009D0B34">
        <w:rPr>
          <w:szCs w:val="24"/>
        </w:rPr>
        <w:t xml:space="preserve"> русских народных инструментов</w:t>
      </w:r>
      <w:r w:rsidRPr="008654C1">
        <w:rPr>
          <w:szCs w:val="24"/>
        </w:rPr>
        <w:t>.</w:t>
      </w:r>
    </w:p>
    <w:p w:rsidR="00AB3EDA" w:rsidRPr="008654C1" w:rsidRDefault="00AB3EDA" w:rsidP="008E6FD0">
      <w:pPr>
        <w:pStyle w:val="12"/>
        <w:widowControl/>
        <w:numPr>
          <w:ilvl w:val="0"/>
          <w:numId w:val="2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Что такое партитура? Основные правила оформления оркестровых партитур и оркестровых партий.</w:t>
      </w:r>
    </w:p>
    <w:p w:rsidR="00AB3EDA" w:rsidRPr="008654C1" w:rsidRDefault="00AB3EDA" w:rsidP="008E6FD0">
      <w:pPr>
        <w:pStyle w:val="12"/>
        <w:widowControl/>
        <w:numPr>
          <w:ilvl w:val="0"/>
          <w:numId w:val="2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Дать определение инструментовки.</w:t>
      </w:r>
    </w:p>
    <w:p w:rsidR="00AE1D22" w:rsidRPr="00AE1D22" w:rsidRDefault="00AE1D22" w:rsidP="008E6FD0">
      <w:pPr>
        <w:pStyle w:val="12"/>
        <w:numPr>
          <w:ilvl w:val="0"/>
          <w:numId w:val="2"/>
        </w:numPr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 xml:space="preserve">Чем отличается </w:t>
      </w:r>
      <w:proofErr w:type="spellStart"/>
      <w:r w:rsidRPr="00AE1D22">
        <w:rPr>
          <w:szCs w:val="24"/>
        </w:rPr>
        <w:t>инструментовкаот</w:t>
      </w:r>
      <w:proofErr w:type="spellEnd"/>
      <w:r w:rsidRPr="00AE1D22">
        <w:rPr>
          <w:szCs w:val="24"/>
        </w:rPr>
        <w:t xml:space="preserve"> переложения или аранжировки?</w:t>
      </w:r>
    </w:p>
    <w:p w:rsidR="00AB3EDA" w:rsidRPr="008654C1" w:rsidRDefault="00AB3EDA" w:rsidP="008E6FD0">
      <w:pPr>
        <w:pStyle w:val="12"/>
        <w:widowControl/>
        <w:numPr>
          <w:ilvl w:val="0"/>
          <w:numId w:val="2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Раскрыть соотношение инструментов по силе звука.</w:t>
      </w:r>
    </w:p>
    <w:p w:rsidR="00AB3EDA" w:rsidRPr="008654C1" w:rsidRDefault="00AB3EDA" w:rsidP="008E6FD0">
      <w:pPr>
        <w:pStyle w:val="12"/>
        <w:widowControl/>
        <w:numPr>
          <w:ilvl w:val="0"/>
          <w:numId w:val="2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 xml:space="preserve">Дать определение понятия </w:t>
      </w:r>
      <w:r w:rsidR="0008619C">
        <w:rPr>
          <w:szCs w:val="24"/>
        </w:rPr>
        <w:t>«</w:t>
      </w:r>
      <w:r w:rsidRPr="008654C1">
        <w:rPr>
          <w:szCs w:val="24"/>
        </w:rPr>
        <w:t>фактура</w:t>
      </w:r>
      <w:r w:rsidR="0008619C">
        <w:rPr>
          <w:szCs w:val="24"/>
        </w:rPr>
        <w:t>»</w:t>
      </w:r>
      <w:r w:rsidRPr="008654C1">
        <w:rPr>
          <w:szCs w:val="24"/>
        </w:rPr>
        <w:t>.</w:t>
      </w:r>
    </w:p>
    <w:p w:rsidR="00AB3EDA" w:rsidRPr="008654C1" w:rsidRDefault="00AB3EDA" w:rsidP="008E6FD0">
      <w:pPr>
        <w:pStyle w:val="12"/>
        <w:widowControl/>
        <w:numPr>
          <w:ilvl w:val="0"/>
          <w:numId w:val="2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Перечислить основные и смешанные музыкальные склады (типы фактуры).</w:t>
      </w:r>
    </w:p>
    <w:p w:rsidR="00AB3EDA" w:rsidRPr="00981E4E" w:rsidRDefault="00AB3EDA" w:rsidP="00BC2BB4"/>
    <w:p w:rsidR="00BC2BB4" w:rsidRPr="00BC2BB4" w:rsidRDefault="00BC2BB4" w:rsidP="00BC2BB4"/>
    <w:p w:rsidR="000E1231" w:rsidRPr="00E23042" w:rsidRDefault="004C1949" w:rsidP="008E6FD0">
      <w:pPr>
        <w:pStyle w:val="2"/>
        <w:numPr>
          <w:ilvl w:val="1"/>
          <w:numId w:val="1"/>
        </w:numPr>
        <w:ind w:left="0" w:firstLine="0"/>
      </w:pPr>
      <w:bookmarkStart w:id="12" w:name="_Toc94367773"/>
      <w:r w:rsidRPr="00E23042">
        <w:t>З</w:t>
      </w:r>
      <w:r w:rsidR="000E1231" w:rsidRPr="00E23042">
        <w:t xml:space="preserve">адания для проведения </w:t>
      </w:r>
      <w:r w:rsidR="009D0B34">
        <w:t xml:space="preserve">Межсессионного </w:t>
      </w:r>
      <w:r w:rsidR="00A536AB">
        <w:t>(р</w:t>
      </w:r>
      <w:r w:rsidR="00D754F3" w:rsidRPr="00E23042">
        <w:t>убежного</w:t>
      </w:r>
      <w:r w:rsidR="00A536AB">
        <w:t>)</w:t>
      </w:r>
      <w:r w:rsidR="00D754F3" w:rsidRPr="00E23042">
        <w:t xml:space="preserve"> контроля</w:t>
      </w:r>
      <w:r w:rsidR="0008619C">
        <w:t>»</w:t>
      </w:r>
      <w:r w:rsidR="00D754F3" w:rsidRPr="00E23042">
        <w:t xml:space="preserve"> студентов очной формы обучения</w:t>
      </w:r>
      <w:bookmarkEnd w:id="12"/>
    </w:p>
    <w:p w:rsidR="00981E4E" w:rsidRDefault="00981E4E" w:rsidP="00DB5B2C">
      <w:pPr>
        <w:jc w:val="center"/>
      </w:pPr>
    </w:p>
    <w:p w:rsidR="00981E4E" w:rsidRDefault="00981E4E" w:rsidP="00981E4E">
      <w:pPr>
        <w:jc w:val="center"/>
      </w:pPr>
      <w:r w:rsidRPr="00E2014D">
        <w:t xml:space="preserve">Семестр </w:t>
      </w:r>
      <w:r>
        <w:rPr>
          <w:lang w:val="en-US"/>
        </w:rPr>
        <w:t>IV</w:t>
      </w:r>
    </w:p>
    <w:p w:rsidR="00981E4E" w:rsidRDefault="00AB3EDA" w:rsidP="00AB3EDA">
      <w:r>
        <w:t xml:space="preserve">Тест. </w:t>
      </w:r>
    </w:p>
    <w:p w:rsidR="00AB3EDA" w:rsidRPr="00981E4E" w:rsidRDefault="00AB3EDA" w:rsidP="00AB3EDA"/>
    <w:p w:rsidR="00AB3EDA" w:rsidRPr="008654C1" w:rsidRDefault="00AB3EDA" w:rsidP="008E6FD0">
      <w:pPr>
        <w:pStyle w:val="12"/>
        <w:widowControl/>
        <w:numPr>
          <w:ilvl w:val="0"/>
          <w:numId w:val="15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Классифицировать мелодические голоса и назвать виды гармонического сопровождения.</w:t>
      </w:r>
    </w:p>
    <w:p w:rsidR="00AE1D22" w:rsidRPr="008654C1" w:rsidRDefault="00AE1D22" w:rsidP="008E6FD0">
      <w:pPr>
        <w:pStyle w:val="12"/>
        <w:widowControl/>
        <w:numPr>
          <w:ilvl w:val="0"/>
          <w:numId w:val="15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 xml:space="preserve">Дать определение понятия </w:t>
      </w:r>
      <w:r>
        <w:rPr>
          <w:szCs w:val="24"/>
        </w:rPr>
        <w:t>«</w:t>
      </w:r>
      <w:r w:rsidRPr="008654C1">
        <w:rPr>
          <w:szCs w:val="24"/>
        </w:rPr>
        <w:t>тембр</w:t>
      </w:r>
      <w:r>
        <w:rPr>
          <w:szCs w:val="24"/>
        </w:rPr>
        <w:t>»</w:t>
      </w:r>
      <w:r w:rsidRPr="008654C1">
        <w:rPr>
          <w:szCs w:val="24"/>
        </w:rPr>
        <w:t xml:space="preserve"> и назвать виды тембров.</w:t>
      </w:r>
    </w:p>
    <w:p w:rsidR="00AB3EDA" w:rsidRPr="008654C1" w:rsidRDefault="00AB3EDA" w:rsidP="008E6FD0">
      <w:pPr>
        <w:pStyle w:val="12"/>
        <w:widowControl/>
        <w:numPr>
          <w:ilvl w:val="0"/>
          <w:numId w:val="15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 xml:space="preserve">Как выбирают тональность при оркестровке, переложении и обработке для </w:t>
      </w:r>
      <w:proofErr w:type="spellStart"/>
      <w:r w:rsidRPr="008654C1">
        <w:rPr>
          <w:szCs w:val="24"/>
        </w:rPr>
        <w:t>оркестра</w:t>
      </w:r>
      <w:r w:rsidR="009D0B34">
        <w:rPr>
          <w:szCs w:val="24"/>
        </w:rPr>
        <w:t>русских</w:t>
      </w:r>
      <w:proofErr w:type="spellEnd"/>
      <w:r w:rsidR="009D0B34">
        <w:rPr>
          <w:szCs w:val="24"/>
        </w:rPr>
        <w:t xml:space="preserve"> народных инструментов</w:t>
      </w:r>
      <w:r w:rsidRPr="008654C1">
        <w:rPr>
          <w:szCs w:val="24"/>
        </w:rPr>
        <w:t>?</w:t>
      </w:r>
    </w:p>
    <w:p w:rsidR="00AB3EDA" w:rsidRPr="008654C1" w:rsidRDefault="00AB3EDA" w:rsidP="008E6FD0">
      <w:pPr>
        <w:pStyle w:val="12"/>
        <w:widowControl/>
        <w:numPr>
          <w:ilvl w:val="0"/>
          <w:numId w:val="15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Перечислить способы выделения мелодии из среды других голосов.</w:t>
      </w:r>
    </w:p>
    <w:p w:rsidR="00AB3EDA" w:rsidRPr="008654C1" w:rsidRDefault="00AB3EDA" w:rsidP="008E6FD0">
      <w:pPr>
        <w:pStyle w:val="12"/>
        <w:widowControl/>
        <w:numPr>
          <w:ilvl w:val="0"/>
          <w:numId w:val="15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Перечислить приёмы соединения инструментов в аккордах.</w:t>
      </w:r>
    </w:p>
    <w:p w:rsidR="00AB3EDA" w:rsidRPr="008654C1" w:rsidRDefault="00AB3EDA" w:rsidP="008E6FD0">
      <w:pPr>
        <w:pStyle w:val="12"/>
        <w:widowControl/>
        <w:numPr>
          <w:ilvl w:val="0"/>
          <w:numId w:val="15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Назвать приёмы построения аккордов тутти.</w:t>
      </w:r>
    </w:p>
    <w:p w:rsidR="00AB3EDA" w:rsidRPr="008654C1" w:rsidRDefault="00AB3EDA" w:rsidP="008E6FD0">
      <w:pPr>
        <w:pStyle w:val="12"/>
        <w:widowControl/>
        <w:numPr>
          <w:ilvl w:val="0"/>
          <w:numId w:val="15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Раскрыть сущность приемов оркестрового изложения: диалог, перекличка, эхо, передача, заполнение и подчёркивание.</w:t>
      </w:r>
    </w:p>
    <w:p w:rsidR="00AB3EDA" w:rsidRPr="008654C1" w:rsidRDefault="00AB3EDA" w:rsidP="008E6FD0">
      <w:pPr>
        <w:pStyle w:val="12"/>
        <w:widowControl/>
        <w:numPr>
          <w:ilvl w:val="0"/>
          <w:numId w:val="15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Что такое оркестровый колорит?</w:t>
      </w:r>
    </w:p>
    <w:p w:rsidR="00AB3EDA" w:rsidRPr="008654C1" w:rsidRDefault="00AB3EDA" w:rsidP="008E6FD0">
      <w:pPr>
        <w:pStyle w:val="12"/>
        <w:widowControl/>
        <w:numPr>
          <w:ilvl w:val="0"/>
          <w:numId w:val="15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 xml:space="preserve">Назвать оркестровые приёмы </w:t>
      </w:r>
      <w:proofErr w:type="spellStart"/>
      <w:r w:rsidRPr="008654C1">
        <w:rPr>
          <w:szCs w:val="24"/>
        </w:rPr>
        <w:t>динамизации</w:t>
      </w:r>
      <w:proofErr w:type="spellEnd"/>
      <w:r w:rsidRPr="008654C1">
        <w:rPr>
          <w:szCs w:val="24"/>
        </w:rPr>
        <w:t xml:space="preserve"> развития.</w:t>
      </w:r>
    </w:p>
    <w:p w:rsidR="00AB3EDA" w:rsidRPr="008654C1" w:rsidRDefault="00AB3EDA" w:rsidP="008E6FD0">
      <w:pPr>
        <w:pStyle w:val="12"/>
        <w:widowControl/>
        <w:numPr>
          <w:ilvl w:val="0"/>
          <w:numId w:val="15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В чём заключается сбережение оркестровых средств?</w:t>
      </w:r>
    </w:p>
    <w:p w:rsidR="006B0F17" w:rsidRPr="00E2014D" w:rsidRDefault="006B0F17" w:rsidP="00DB5B2C">
      <w:pPr>
        <w:jc w:val="center"/>
      </w:pPr>
    </w:p>
    <w:p w:rsidR="00981E4E" w:rsidRDefault="00981E4E" w:rsidP="00981E4E">
      <w:pPr>
        <w:jc w:val="center"/>
      </w:pPr>
      <w:r w:rsidRPr="00E2014D">
        <w:t xml:space="preserve">Семестр </w:t>
      </w:r>
      <w:r>
        <w:rPr>
          <w:lang w:val="en-US"/>
        </w:rPr>
        <w:t>V</w:t>
      </w:r>
    </w:p>
    <w:p w:rsidR="00981E4E" w:rsidRDefault="00AB3EDA" w:rsidP="00AB3EDA">
      <w:r>
        <w:t>Тест.</w:t>
      </w:r>
    </w:p>
    <w:p w:rsidR="00AB3EDA" w:rsidRPr="00981E4E" w:rsidRDefault="00AB3EDA" w:rsidP="00AB3EDA"/>
    <w:p w:rsidR="00AB3EDA" w:rsidRPr="008654C1" w:rsidRDefault="00AB3EDA" w:rsidP="008E6FD0">
      <w:pPr>
        <w:pStyle w:val="12"/>
        <w:widowControl/>
        <w:numPr>
          <w:ilvl w:val="0"/>
          <w:numId w:val="16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Группы оркестра, их художественно-технические возможности и функции. Понятие об инструментовке.</w:t>
      </w:r>
    </w:p>
    <w:p w:rsidR="00AB3EDA" w:rsidRPr="008654C1" w:rsidRDefault="00AB3EDA" w:rsidP="008E6FD0">
      <w:pPr>
        <w:pStyle w:val="12"/>
        <w:widowControl/>
        <w:numPr>
          <w:ilvl w:val="0"/>
          <w:numId w:val="16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Средства инструментовки.</w:t>
      </w:r>
    </w:p>
    <w:p w:rsidR="00AB3EDA" w:rsidRPr="008654C1" w:rsidRDefault="00AB3EDA" w:rsidP="008E6FD0">
      <w:pPr>
        <w:pStyle w:val="12"/>
        <w:widowControl/>
        <w:numPr>
          <w:ilvl w:val="0"/>
          <w:numId w:val="16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Общие правила оркестрового голосоведения.</w:t>
      </w:r>
    </w:p>
    <w:p w:rsidR="00AB3EDA" w:rsidRPr="008654C1" w:rsidRDefault="00AB3EDA" w:rsidP="008E6FD0">
      <w:pPr>
        <w:pStyle w:val="12"/>
        <w:widowControl/>
        <w:numPr>
          <w:ilvl w:val="0"/>
          <w:numId w:val="16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Оркестровые тутти (классификация).</w:t>
      </w:r>
    </w:p>
    <w:p w:rsidR="00AB3EDA" w:rsidRPr="008654C1" w:rsidRDefault="00AB3EDA" w:rsidP="008E6FD0">
      <w:pPr>
        <w:pStyle w:val="12"/>
        <w:widowControl/>
        <w:numPr>
          <w:ilvl w:val="0"/>
          <w:numId w:val="16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Связь средств инструментовки с музыкальным образом.</w:t>
      </w:r>
    </w:p>
    <w:p w:rsidR="00AB3EDA" w:rsidRPr="008654C1" w:rsidRDefault="00AB3EDA" w:rsidP="008E6FD0">
      <w:pPr>
        <w:pStyle w:val="12"/>
        <w:widowControl/>
        <w:numPr>
          <w:ilvl w:val="0"/>
          <w:numId w:val="16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Черты сходства и различия фортепиано и оркестра</w:t>
      </w:r>
      <w:r w:rsidR="009D0B34">
        <w:rPr>
          <w:szCs w:val="24"/>
        </w:rPr>
        <w:t xml:space="preserve"> русских народных инструментов</w:t>
      </w:r>
      <w:r w:rsidRPr="008654C1">
        <w:rPr>
          <w:szCs w:val="24"/>
        </w:rPr>
        <w:t>. Содержание основных этапов работы по оркестровке фортепианного произведения.</w:t>
      </w:r>
    </w:p>
    <w:p w:rsidR="00AB3EDA" w:rsidRPr="008654C1" w:rsidRDefault="00AB3EDA" w:rsidP="008E6FD0">
      <w:pPr>
        <w:pStyle w:val="12"/>
        <w:widowControl/>
        <w:numPr>
          <w:ilvl w:val="0"/>
          <w:numId w:val="16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Типичные приёмы преобразования фактуры оригинала фортепианного произведения.</w:t>
      </w:r>
    </w:p>
    <w:p w:rsidR="00AB3EDA" w:rsidRPr="008654C1" w:rsidRDefault="00AB3EDA" w:rsidP="008E6FD0">
      <w:pPr>
        <w:pStyle w:val="12"/>
        <w:widowControl/>
        <w:numPr>
          <w:ilvl w:val="0"/>
          <w:numId w:val="16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Выбор инструментов для ведения различных элементов оркестровой ткани при оркестровке фортепианного произведения.</w:t>
      </w:r>
    </w:p>
    <w:p w:rsidR="00AB3EDA" w:rsidRPr="008654C1" w:rsidRDefault="00AB3EDA" w:rsidP="008E6FD0">
      <w:pPr>
        <w:pStyle w:val="12"/>
        <w:widowControl/>
        <w:numPr>
          <w:ilvl w:val="0"/>
          <w:numId w:val="16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 xml:space="preserve">Черты сходства и различия симфонического и </w:t>
      </w:r>
      <w:r w:rsidR="009D0B34">
        <w:rPr>
          <w:szCs w:val="24"/>
        </w:rPr>
        <w:t xml:space="preserve">народного </w:t>
      </w:r>
      <w:r w:rsidRPr="008654C1">
        <w:rPr>
          <w:szCs w:val="24"/>
        </w:rPr>
        <w:t>оркестров.</w:t>
      </w:r>
    </w:p>
    <w:p w:rsidR="00AB3EDA" w:rsidRPr="008654C1" w:rsidRDefault="00AB3EDA" w:rsidP="008E6FD0">
      <w:pPr>
        <w:pStyle w:val="12"/>
        <w:widowControl/>
        <w:numPr>
          <w:ilvl w:val="0"/>
          <w:numId w:val="16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Содержание основных этапов работы по переложению симфонического произведения.</w:t>
      </w:r>
    </w:p>
    <w:p w:rsidR="000E1231" w:rsidRPr="00981E4E" w:rsidRDefault="000E1231" w:rsidP="00DB5B2C">
      <w:pPr>
        <w:jc w:val="center"/>
        <w:rPr>
          <w:b/>
        </w:rPr>
      </w:pPr>
    </w:p>
    <w:p w:rsidR="00981E4E" w:rsidRDefault="00981E4E" w:rsidP="00981E4E">
      <w:pPr>
        <w:jc w:val="center"/>
      </w:pPr>
      <w:r w:rsidRPr="00E2014D">
        <w:t xml:space="preserve">Семестр </w:t>
      </w:r>
      <w:r>
        <w:rPr>
          <w:lang w:val="en-US"/>
        </w:rPr>
        <w:t>VI</w:t>
      </w:r>
    </w:p>
    <w:p w:rsidR="00AB3EDA" w:rsidRDefault="00AB3EDA" w:rsidP="00AB3EDA">
      <w:r>
        <w:t>Тест.</w:t>
      </w:r>
    </w:p>
    <w:p w:rsidR="00AB3EDA" w:rsidRPr="00981E4E" w:rsidRDefault="00AB3EDA" w:rsidP="00AB3EDA"/>
    <w:p w:rsidR="00AB3EDA" w:rsidRPr="008654C1" w:rsidRDefault="00AB3EDA" w:rsidP="008E6FD0">
      <w:pPr>
        <w:pStyle w:val="12"/>
        <w:widowControl/>
        <w:numPr>
          <w:ilvl w:val="0"/>
          <w:numId w:val="17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Сохранение основных черт фактуры оригинала, тембровых и динамических соотношений как основные принципы переложения.</w:t>
      </w:r>
    </w:p>
    <w:p w:rsidR="00AB3EDA" w:rsidRPr="008654C1" w:rsidRDefault="00AB3EDA" w:rsidP="008E6FD0">
      <w:pPr>
        <w:pStyle w:val="12"/>
        <w:widowControl/>
        <w:numPr>
          <w:ilvl w:val="0"/>
          <w:numId w:val="17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Выбор инструментов для ведения различных элементов оркестровой ткани при переложении симфонического произведения.</w:t>
      </w:r>
    </w:p>
    <w:p w:rsidR="00AB3EDA" w:rsidRPr="008654C1" w:rsidRDefault="00AB3EDA" w:rsidP="008E6FD0">
      <w:pPr>
        <w:pStyle w:val="12"/>
        <w:widowControl/>
        <w:numPr>
          <w:ilvl w:val="0"/>
          <w:numId w:val="17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Типы оркестрового сопровождения, их общие черты и особенности.</w:t>
      </w:r>
    </w:p>
    <w:p w:rsidR="00AB3EDA" w:rsidRPr="008654C1" w:rsidRDefault="00AB3EDA" w:rsidP="008E6FD0">
      <w:pPr>
        <w:pStyle w:val="12"/>
        <w:widowControl/>
        <w:numPr>
          <w:ilvl w:val="0"/>
          <w:numId w:val="17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Диапазоны голосов певцов-солистов и смешанного хора.</w:t>
      </w:r>
    </w:p>
    <w:p w:rsidR="00AB3EDA" w:rsidRPr="008654C1" w:rsidRDefault="00AB3EDA" w:rsidP="008E6FD0">
      <w:pPr>
        <w:pStyle w:val="12"/>
        <w:widowControl/>
        <w:numPr>
          <w:ilvl w:val="0"/>
          <w:numId w:val="17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Содержание этапов работы по оркестровой обработке сопровождения сольного и хорового пения.</w:t>
      </w:r>
    </w:p>
    <w:p w:rsidR="00AB3EDA" w:rsidRPr="008654C1" w:rsidRDefault="00AB3EDA" w:rsidP="008E6FD0">
      <w:pPr>
        <w:pStyle w:val="12"/>
        <w:widowControl/>
        <w:numPr>
          <w:ilvl w:val="0"/>
          <w:numId w:val="17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Композиционные особенности песни, обрабатываемой для солиста и оркестра.</w:t>
      </w:r>
    </w:p>
    <w:p w:rsidR="00AB3EDA" w:rsidRPr="008654C1" w:rsidRDefault="00AB3EDA" w:rsidP="008E6FD0">
      <w:pPr>
        <w:pStyle w:val="12"/>
        <w:widowControl/>
        <w:numPr>
          <w:ilvl w:val="0"/>
          <w:numId w:val="17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Характерные приёмы использования оркестровых групп и отдельных инструментов при оркестровой обработке сопровождения сольного и хорового пения.</w:t>
      </w:r>
    </w:p>
    <w:p w:rsidR="00AB3EDA" w:rsidRPr="008654C1" w:rsidRDefault="00AB3EDA" w:rsidP="008E6FD0">
      <w:pPr>
        <w:pStyle w:val="12"/>
        <w:widowControl/>
        <w:numPr>
          <w:ilvl w:val="0"/>
          <w:numId w:val="17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Сущность технологического анализа инструментовки (особенности оркестровой фактуры, характеристика используемых инструментальных средств).</w:t>
      </w:r>
    </w:p>
    <w:p w:rsidR="00AB3EDA" w:rsidRPr="008654C1" w:rsidRDefault="00AB3EDA" w:rsidP="008E6FD0">
      <w:pPr>
        <w:pStyle w:val="12"/>
        <w:widowControl/>
        <w:numPr>
          <w:ilvl w:val="0"/>
          <w:numId w:val="17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Анализ взаимосвязи средств инструментовки с музыкальным образом и музыкальной формой.</w:t>
      </w:r>
    </w:p>
    <w:p w:rsidR="00AB3EDA" w:rsidRPr="008654C1" w:rsidRDefault="00AB3EDA" w:rsidP="008E6FD0">
      <w:pPr>
        <w:pStyle w:val="12"/>
        <w:widowControl/>
        <w:numPr>
          <w:ilvl w:val="0"/>
          <w:numId w:val="17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Особенности сравнительного анализа оригинала произведения и партитуры для оркестра</w:t>
      </w:r>
      <w:r w:rsidR="009D0B34">
        <w:rPr>
          <w:szCs w:val="24"/>
        </w:rPr>
        <w:t xml:space="preserve"> русских народных инструментов</w:t>
      </w:r>
      <w:r w:rsidRPr="008654C1">
        <w:rPr>
          <w:szCs w:val="24"/>
        </w:rPr>
        <w:t>.</w:t>
      </w:r>
    </w:p>
    <w:p w:rsidR="00981E4E" w:rsidRPr="00B629C5" w:rsidRDefault="00981E4E" w:rsidP="00DB5B2C">
      <w:pPr>
        <w:jc w:val="center"/>
        <w:rPr>
          <w:b/>
        </w:rPr>
      </w:pPr>
    </w:p>
    <w:p w:rsidR="00981E4E" w:rsidRPr="00981E4E" w:rsidRDefault="00981E4E" w:rsidP="00981E4E">
      <w:pPr>
        <w:jc w:val="center"/>
      </w:pPr>
      <w:r w:rsidRPr="00E2014D">
        <w:t xml:space="preserve">Семестр </w:t>
      </w:r>
      <w:r>
        <w:rPr>
          <w:lang w:val="en-US"/>
        </w:rPr>
        <w:t>VII</w:t>
      </w:r>
    </w:p>
    <w:p w:rsidR="00AB3EDA" w:rsidRDefault="00AB3EDA" w:rsidP="00AB3EDA">
      <w:r>
        <w:t>Тест.</w:t>
      </w:r>
    </w:p>
    <w:p w:rsidR="00AB3EDA" w:rsidRPr="00981E4E" w:rsidRDefault="00AB3EDA" w:rsidP="00AB3EDA"/>
    <w:p w:rsidR="00AB3EDA" w:rsidRPr="00AE1D22" w:rsidRDefault="00AB3EDA" w:rsidP="008E6FD0">
      <w:pPr>
        <w:pStyle w:val="12"/>
        <w:widowControl/>
        <w:numPr>
          <w:ilvl w:val="0"/>
          <w:numId w:val="18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>В ходе сравнительного анализа фортепианной пьесы и ее оркестровки показать приемы изменения фактуры и обосновать их правомерность.</w:t>
      </w:r>
    </w:p>
    <w:p w:rsidR="00AB3EDA" w:rsidRPr="00AE1D22" w:rsidRDefault="00AB3EDA" w:rsidP="008E6FD0">
      <w:pPr>
        <w:pStyle w:val="12"/>
        <w:widowControl/>
        <w:numPr>
          <w:ilvl w:val="0"/>
          <w:numId w:val="18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>В ходе сравнительного анализа симфонического произведения и его переложения для оркестра</w:t>
      </w:r>
      <w:r w:rsidR="009D0B34" w:rsidRPr="00AE1D22">
        <w:rPr>
          <w:szCs w:val="24"/>
        </w:rPr>
        <w:t xml:space="preserve"> русских народных инструментов</w:t>
      </w:r>
      <w:r w:rsidRPr="00AE1D22">
        <w:rPr>
          <w:szCs w:val="24"/>
        </w:rPr>
        <w:t xml:space="preserve"> показать проявление принципов сохранения основных черт фактуры, характера тембровых и динамических соотношений.</w:t>
      </w:r>
    </w:p>
    <w:p w:rsidR="00AB3EDA" w:rsidRPr="00AE1D22" w:rsidRDefault="00AB3EDA" w:rsidP="008E6FD0">
      <w:pPr>
        <w:pStyle w:val="12"/>
        <w:widowControl/>
        <w:numPr>
          <w:ilvl w:val="0"/>
          <w:numId w:val="18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 xml:space="preserve">В ходе сравнительного анализа песни для голоса с фортепиано и ее обработки для голоса и оркестра </w:t>
      </w:r>
      <w:r w:rsidR="009D0B34" w:rsidRPr="00AE1D22">
        <w:rPr>
          <w:szCs w:val="24"/>
        </w:rPr>
        <w:t xml:space="preserve">русских народных инструментов </w:t>
      </w:r>
      <w:r w:rsidRPr="00AE1D22">
        <w:rPr>
          <w:szCs w:val="24"/>
        </w:rPr>
        <w:t xml:space="preserve">оценить композиционный план оркестрового сопровождения и охарактеризовать приемы </w:t>
      </w:r>
      <w:proofErr w:type="spellStart"/>
      <w:r w:rsidRPr="00AE1D22">
        <w:rPr>
          <w:szCs w:val="24"/>
        </w:rPr>
        <w:t>тембро-фактурного</w:t>
      </w:r>
      <w:proofErr w:type="spellEnd"/>
      <w:r w:rsidRPr="00AE1D22">
        <w:rPr>
          <w:szCs w:val="24"/>
        </w:rPr>
        <w:t xml:space="preserve"> варьирования куплетов.</w:t>
      </w:r>
    </w:p>
    <w:p w:rsidR="00AB3EDA" w:rsidRPr="00AE1D22" w:rsidRDefault="00AB3EDA" w:rsidP="008E6FD0">
      <w:pPr>
        <w:pStyle w:val="12"/>
        <w:widowControl/>
        <w:numPr>
          <w:ilvl w:val="0"/>
          <w:numId w:val="18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>Выявить выразительное и изобразительное значение оркестровых средств.</w:t>
      </w:r>
    </w:p>
    <w:p w:rsidR="00AB3EDA" w:rsidRPr="00AE1D22" w:rsidRDefault="00AB3EDA" w:rsidP="008E6FD0">
      <w:pPr>
        <w:pStyle w:val="12"/>
        <w:widowControl/>
        <w:numPr>
          <w:ilvl w:val="0"/>
          <w:numId w:val="18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>Показать связь инструментовки с художественно-образной стороной музыки.</w:t>
      </w:r>
    </w:p>
    <w:p w:rsidR="00AB3EDA" w:rsidRPr="00AE1D22" w:rsidRDefault="00AB3EDA" w:rsidP="008E6FD0">
      <w:pPr>
        <w:pStyle w:val="12"/>
        <w:widowControl/>
        <w:numPr>
          <w:ilvl w:val="0"/>
          <w:numId w:val="18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>Раскрыть роль оркестровых средств в развитии тематического материала и подчеркивании композиционной структуры.</w:t>
      </w:r>
    </w:p>
    <w:p w:rsidR="00AB3EDA" w:rsidRPr="00AE1D22" w:rsidRDefault="00AB3EDA" w:rsidP="008E6FD0">
      <w:pPr>
        <w:pStyle w:val="12"/>
        <w:widowControl/>
        <w:numPr>
          <w:ilvl w:val="0"/>
          <w:numId w:val="18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>Показать оркестровые приемы музыкального развития.</w:t>
      </w:r>
    </w:p>
    <w:p w:rsidR="00AB3EDA" w:rsidRPr="00AE1D22" w:rsidRDefault="00AB3EDA" w:rsidP="008E6FD0">
      <w:pPr>
        <w:pStyle w:val="12"/>
        <w:widowControl/>
        <w:numPr>
          <w:ilvl w:val="0"/>
          <w:numId w:val="18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 xml:space="preserve">Конкретизировать значение принципа сбережения оркестровых средств в </w:t>
      </w:r>
      <w:proofErr w:type="spellStart"/>
      <w:r w:rsidRPr="00AE1D22">
        <w:rPr>
          <w:szCs w:val="24"/>
        </w:rPr>
        <w:t>динамизации</w:t>
      </w:r>
      <w:proofErr w:type="spellEnd"/>
      <w:r w:rsidRPr="00AE1D22">
        <w:rPr>
          <w:szCs w:val="24"/>
        </w:rPr>
        <w:t xml:space="preserve"> развития.</w:t>
      </w:r>
    </w:p>
    <w:p w:rsidR="00AB3EDA" w:rsidRPr="00AE1D22" w:rsidRDefault="00AB3EDA" w:rsidP="008E6FD0">
      <w:pPr>
        <w:pStyle w:val="12"/>
        <w:widowControl/>
        <w:numPr>
          <w:ilvl w:val="0"/>
          <w:numId w:val="18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 xml:space="preserve">Выявить степень контраста между элементами оркестровой ткани. </w:t>
      </w:r>
    </w:p>
    <w:p w:rsidR="00AB3EDA" w:rsidRDefault="00AB3EDA" w:rsidP="008E6FD0">
      <w:pPr>
        <w:pStyle w:val="12"/>
        <w:widowControl/>
        <w:numPr>
          <w:ilvl w:val="0"/>
          <w:numId w:val="18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>Определить способы изложения мелодии.</w:t>
      </w:r>
    </w:p>
    <w:p w:rsidR="00AE1D22" w:rsidRPr="00AE1D22" w:rsidRDefault="00AE1D22" w:rsidP="00AE1D22">
      <w:pPr>
        <w:pStyle w:val="12"/>
        <w:widowControl/>
        <w:snapToGrid/>
        <w:spacing w:line="240" w:lineRule="auto"/>
        <w:ind w:left="567"/>
        <w:jc w:val="both"/>
        <w:rPr>
          <w:szCs w:val="24"/>
        </w:rPr>
      </w:pPr>
    </w:p>
    <w:p w:rsidR="00181115" w:rsidRPr="00E23042" w:rsidRDefault="00181115" w:rsidP="008E6FD0">
      <w:pPr>
        <w:pStyle w:val="2"/>
        <w:numPr>
          <w:ilvl w:val="1"/>
          <w:numId w:val="1"/>
        </w:numPr>
        <w:ind w:left="0" w:firstLine="0"/>
      </w:pPr>
      <w:bookmarkStart w:id="13" w:name="_Toc94367774"/>
      <w:r w:rsidRPr="00E23042">
        <w:t xml:space="preserve">Задания для проведения </w:t>
      </w:r>
      <w:r w:rsidR="00CA0008">
        <w:t>В</w:t>
      </w:r>
      <w:r w:rsidRPr="00E23042">
        <w:t xml:space="preserve">ходного </w:t>
      </w:r>
      <w:r w:rsidR="0029115F">
        <w:t>(</w:t>
      </w:r>
      <w:r w:rsidR="00096B50">
        <w:t>рубежного</w:t>
      </w:r>
      <w:r w:rsidR="0029115F">
        <w:t xml:space="preserve">) </w:t>
      </w:r>
      <w:r w:rsidRPr="00E23042">
        <w:t>контроля студентов заочной формы обучения</w:t>
      </w:r>
      <w:bookmarkEnd w:id="13"/>
    </w:p>
    <w:p w:rsidR="00B27FD1" w:rsidRDefault="00B27FD1" w:rsidP="006B0F17">
      <w:pPr>
        <w:jc w:val="center"/>
      </w:pPr>
    </w:p>
    <w:p w:rsidR="006B0F17" w:rsidRPr="00E2014D" w:rsidRDefault="006B0F17" w:rsidP="006B0F17">
      <w:pPr>
        <w:jc w:val="center"/>
      </w:pPr>
      <w:r w:rsidRPr="00E2014D">
        <w:t xml:space="preserve">Семестр </w:t>
      </w:r>
      <w:r w:rsidR="00AA4094">
        <w:rPr>
          <w:lang w:val="en-US"/>
        </w:rPr>
        <w:t>I</w:t>
      </w:r>
      <w:r w:rsidR="00977A4C">
        <w:rPr>
          <w:lang w:val="en-US"/>
        </w:rPr>
        <w:t>II</w:t>
      </w:r>
    </w:p>
    <w:p w:rsidR="0094444D" w:rsidRDefault="0094444D" w:rsidP="0094444D">
      <w:r>
        <w:t xml:space="preserve">Тест. </w:t>
      </w:r>
    </w:p>
    <w:p w:rsidR="0094444D" w:rsidRPr="00981E4E" w:rsidRDefault="0094444D" w:rsidP="0094444D"/>
    <w:p w:rsidR="00977A4C" w:rsidRPr="008654C1" w:rsidRDefault="00977A4C" w:rsidP="008E6FD0">
      <w:pPr>
        <w:pStyle w:val="12"/>
        <w:widowControl/>
        <w:numPr>
          <w:ilvl w:val="0"/>
          <w:numId w:val="19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Что такое оркестр и каковы его признаки?</w:t>
      </w:r>
    </w:p>
    <w:p w:rsidR="00977A4C" w:rsidRPr="008654C1" w:rsidRDefault="00977A4C" w:rsidP="008E6FD0">
      <w:pPr>
        <w:pStyle w:val="12"/>
        <w:widowControl/>
        <w:numPr>
          <w:ilvl w:val="0"/>
          <w:numId w:val="19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 xml:space="preserve">Классификация оркестров. Составы </w:t>
      </w:r>
      <w:proofErr w:type="spellStart"/>
      <w:r w:rsidRPr="008654C1">
        <w:rPr>
          <w:szCs w:val="24"/>
        </w:rPr>
        <w:t>оркестра</w:t>
      </w:r>
      <w:r w:rsidR="009D0B34">
        <w:rPr>
          <w:szCs w:val="24"/>
        </w:rPr>
        <w:t>русских</w:t>
      </w:r>
      <w:proofErr w:type="spellEnd"/>
      <w:r w:rsidR="009D0B34">
        <w:rPr>
          <w:szCs w:val="24"/>
        </w:rPr>
        <w:t xml:space="preserve"> народных инструментов</w:t>
      </w:r>
      <w:r w:rsidRPr="008654C1">
        <w:rPr>
          <w:szCs w:val="24"/>
        </w:rPr>
        <w:t>, их художественно-технические возможности.</w:t>
      </w:r>
    </w:p>
    <w:p w:rsidR="00977A4C" w:rsidRPr="008654C1" w:rsidRDefault="00977A4C" w:rsidP="008E6FD0">
      <w:pPr>
        <w:pStyle w:val="12"/>
        <w:widowControl/>
        <w:numPr>
          <w:ilvl w:val="0"/>
          <w:numId w:val="19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Дать определение оркестровой группы и назвать её признаки.</w:t>
      </w:r>
    </w:p>
    <w:p w:rsidR="00977A4C" w:rsidRPr="008654C1" w:rsidRDefault="00977A4C" w:rsidP="008E6FD0">
      <w:pPr>
        <w:pStyle w:val="12"/>
        <w:widowControl/>
        <w:numPr>
          <w:ilvl w:val="0"/>
          <w:numId w:val="19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 xml:space="preserve">Охарактеризовать технические и художественные возможности групп </w:t>
      </w:r>
      <w:proofErr w:type="spellStart"/>
      <w:r w:rsidRPr="008654C1">
        <w:rPr>
          <w:szCs w:val="24"/>
        </w:rPr>
        <w:t>оркестра</w:t>
      </w:r>
      <w:r w:rsidR="009D0B34">
        <w:rPr>
          <w:szCs w:val="24"/>
        </w:rPr>
        <w:t>русских</w:t>
      </w:r>
      <w:proofErr w:type="spellEnd"/>
      <w:r w:rsidR="009D0B34">
        <w:rPr>
          <w:szCs w:val="24"/>
        </w:rPr>
        <w:t xml:space="preserve"> народных инструментов</w:t>
      </w:r>
      <w:r w:rsidRPr="008654C1">
        <w:rPr>
          <w:szCs w:val="24"/>
        </w:rPr>
        <w:t>.</w:t>
      </w:r>
    </w:p>
    <w:p w:rsidR="00977A4C" w:rsidRPr="008654C1" w:rsidRDefault="00977A4C" w:rsidP="008E6FD0">
      <w:pPr>
        <w:pStyle w:val="12"/>
        <w:widowControl/>
        <w:numPr>
          <w:ilvl w:val="0"/>
          <w:numId w:val="19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Что такое партитура? Основные правила оформления оркестровых партитур и оркестровых партий.</w:t>
      </w:r>
    </w:p>
    <w:p w:rsidR="00977A4C" w:rsidRPr="008654C1" w:rsidRDefault="00977A4C" w:rsidP="008E6FD0">
      <w:pPr>
        <w:pStyle w:val="12"/>
        <w:widowControl/>
        <w:numPr>
          <w:ilvl w:val="0"/>
          <w:numId w:val="19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Дать определение инструментовки.</w:t>
      </w:r>
    </w:p>
    <w:p w:rsidR="00DA2C45" w:rsidRPr="00AE1D22" w:rsidRDefault="00DA2C45" w:rsidP="008E6FD0">
      <w:pPr>
        <w:pStyle w:val="12"/>
        <w:widowControl/>
        <w:numPr>
          <w:ilvl w:val="0"/>
          <w:numId w:val="19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 xml:space="preserve">Чем отличается </w:t>
      </w:r>
      <w:proofErr w:type="spellStart"/>
      <w:r w:rsidRPr="00AE1D22">
        <w:rPr>
          <w:szCs w:val="24"/>
        </w:rPr>
        <w:t>инструментовкаот</w:t>
      </w:r>
      <w:proofErr w:type="spellEnd"/>
      <w:r w:rsidRPr="00AE1D22">
        <w:rPr>
          <w:szCs w:val="24"/>
        </w:rPr>
        <w:t xml:space="preserve"> переложения или аранжировки?</w:t>
      </w:r>
    </w:p>
    <w:p w:rsidR="00977A4C" w:rsidRPr="008654C1" w:rsidRDefault="00977A4C" w:rsidP="008E6FD0">
      <w:pPr>
        <w:pStyle w:val="12"/>
        <w:widowControl/>
        <w:numPr>
          <w:ilvl w:val="0"/>
          <w:numId w:val="19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Раскрыть соотношение инструментов по силе звука.</w:t>
      </w:r>
    </w:p>
    <w:p w:rsidR="00977A4C" w:rsidRPr="008654C1" w:rsidRDefault="00977A4C" w:rsidP="008E6FD0">
      <w:pPr>
        <w:pStyle w:val="12"/>
        <w:widowControl/>
        <w:numPr>
          <w:ilvl w:val="0"/>
          <w:numId w:val="19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 xml:space="preserve">Дать определение понятия </w:t>
      </w:r>
      <w:r w:rsidR="0008619C">
        <w:rPr>
          <w:szCs w:val="24"/>
        </w:rPr>
        <w:t>«</w:t>
      </w:r>
      <w:r w:rsidRPr="008654C1">
        <w:rPr>
          <w:szCs w:val="24"/>
        </w:rPr>
        <w:t>фактура</w:t>
      </w:r>
      <w:r w:rsidR="0008619C">
        <w:rPr>
          <w:szCs w:val="24"/>
        </w:rPr>
        <w:t>»</w:t>
      </w:r>
      <w:r w:rsidRPr="008654C1">
        <w:rPr>
          <w:szCs w:val="24"/>
        </w:rPr>
        <w:t>.</w:t>
      </w:r>
    </w:p>
    <w:p w:rsidR="00977A4C" w:rsidRPr="008654C1" w:rsidRDefault="00977A4C" w:rsidP="008E6FD0">
      <w:pPr>
        <w:pStyle w:val="12"/>
        <w:widowControl/>
        <w:numPr>
          <w:ilvl w:val="0"/>
          <w:numId w:val="19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Перечислить основные и смешанные музыкальные склады (типы фактуры).</w:t>
      </w:r>
    </w:p>
    <w:p w:rsidR="00977A4C" w:rsidRPr="008654C1" w:rsidRDefault="00977A4C" w:rsidP="00977A4C">
      <w:pPr>
        <w:pStyle w:val="12"/>
        <w:widowControl/>
        <w:tabs>
          <w:tab w:val="left" w:pos="426"/>
        </w:tabs>
        <w:snapToGrid/>
        <w:spacing w:line="240" w:lineRule="auto"/>
        <w:ind w:left="284"/>
        <w:jc w:val="center"/>
        <w:rPr>
          <w:b/>
          <w:sz w:val="28"/>
          <w:szCs w:val="28"/>
        </w:rPr>
      </w:pPr>
    </w:p>
    <w:p w:rsidR="00977A4C" w:rsidRDefault="00977A4C" w:rsidP="00977A4C">
      <w:pPr>
        <w:jc w:val="center"/>
      </w:pPr>
      <w:r w:rsidRPr="00E2014D">
        <w:t xml:space="preserve">Семестр </w:t>
      </w:r>
      <w:r>
        <w:rPr>
          <w:lang w:val="en-US"/>
        </w:rPr>
        <w:t>I</w:t>
      </w:r>
      <w:r w:rsidRPr="00E2014D">
        <w:rPr>
          <w:lang w:val="en-US"/>
        </w:rPr>
        <w:t>V</w:t>
      </w:r>
    </w:p>
    <w:p w:rsidR="00977A4C" w:rsidRDefault="00977A4C" w:rsidP="00977A4C">
      <w:r>
        <w:t xml:space="preserve">Тест. </w:t>
      </w:r>
    </w:p>
    <w:p w:rsidR="00977A4C" w:rsidRPr="008654C1" w:rsidRDefault="00977A4C" w:rsidP="00977A4C">
      <w:pPr>
        <w:pStyle w:val="12"/>
        <w:widowControl/>
        <w:tabs>
          <w:tab w:val="left" w:pos="426"/>
        </w:tabs>
        <w:snapToGrid/>
        <w:spacing w:line="240" w:lineRule="auto"/>
        <w:ind w:left="284"/>
        <w:jc w:val="both"/>
        <w:rPr>
          <w:szCs w:val="24"/>
        </w:rPr>
      </w:pPr>
    </w:p>
    <w:p w:rsidR="0029115F" w:rsidRPr="008654C1" w:rsidRDefault="0029115F" w:rsidP="0029115F">
      <w:pPr>
        <w:pStyle w:val="12"/>
        <w:widowControl/>
        <w:numPr>
          <w:ilvl w:val="0"/>
          <w:numId w:val="25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Классифицировать мелодические голоса и назвать виды гармонического сопровождения.</w:t>
      </w:r>
    </w:p>
    <w:p w:rsidR="0029115F" w:rsidRPr="008654C1" w:rsidRDefault="0029115F" w:rsidP="0029115F">
      <w:pPr>
        <w:pStyle w:val="12"/>
        <w:widowControl/>
        <w:numPr>
          <w:ilvl w:val="0"/>
          <w:numId w:val="25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 xml:space="preserve">Дать определение понятия </w:t>
      </w:r>
      <w:r>
        <w:rPr>
          <w:szCs w:val="24"/>
        </w:rPr>
        <w:t>«</w:t>
      </w:r>
      <w:r w:rsidRPr="008654C1">
        <w:rPr>
          <w:szCs w:val="24"/>
        </w:rPr>
        <w:t>тембр</w:t>
      </w:r>
      <w:r>
        <w:rPr>
          <w:szCs w:val="24"/>
        </w:rPr>
        <w:t>»</w:t>
      </w:r>
      <w:r w:rsidRPr="008654C1">
        <w:rPr>
          <w:szCs w:val="24"/>
        </w:rPr>
        <w:t xml:space="preserve"> и назвать виды тембров.</w:t>
      </w:r>
    </w:p>
    <w:p w:rsidR="0029115F" w:rsidRPr="008654C1" w:rsidRDefault="0029115F" w:rsidP="0029115F">
      <w:pPr>
        <w:pStyle w:val="12"/>
        <w:widowControl/>
        <w:numPr>
          <w:ilvl w:val="0"/>
          <w:numId w:val="25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 xml:space="preserve">Как выбирают тональность при оркестровке, переложении и обработке для </w:t>
      </w:r>
      <w:proofErr w:type="spellStart"/>
      <w:r w:rsidRPr="008654C1">
        <w:rPr>
          <w:szCs w:val="24"/>
        </w:rPr>
        <w:t>оркестра</w:t>
      </w:r>
      <w:r>
        <w:rPr>
          <w:szCs w:val="24"/>
        </w:rPr>
        <w:t>русских</w:t>
      </w:r>
      <w:proofErr w:type="spellEnd"/>
      <w:r>
        <w:rPr>
          <w:szCs w:val="24"/>
        </w:rPr>
        <w:t xml:space="preserve"> народных инструментов</w:t>
      </w:r>
      <w:r w:rsidRPr="008654C1">
        <w:rPr>
          <w:szCs w:val="24"/>
        </w:rPr>
        <w:t>?</w:t>
      </w:r>
    </w:p>
    <w:p w:rsidR="0029115F" w:rsidRPr="008654C1" w:rsidRDefault="0029115F" w:rsidP="0029115F">
      <w:pPr>
        <w:pStyle w:val="12"/>
        <w:widowControl/>
        <w:numPr>
          <w:ilvl w:val="0"/>
          <w:numId w:val="25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Перечислить способы выделения мелодии из среды других голосов.</w:t>
      </w:r>
    </w:p>
    <w:p w:rsidR="0029115F" w:rsidRPr="008654C1" w:rsidRDefault="0029115F" w:rsidP="0029115F">
      <w:pPr>
        <w:pStyle w:val="12"/>
        <w:widowControl/>
        <w:numPr>
          <w:ilvl w:val="0"/>
          <w:numId w:val="25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Перечислить приёмы соединения инструментов в аккордах.</w:t>
      </w:r>
    </w:p>
    <w:p w:rsidR="0029115F" w:rsidRPr="008654C1" w:rsidRDefault="0029115F" w:rsidP="0029115F">
      <w:pPr>
        <w:pStyle w:val="12"/>
        <w:widowControl/>
        <w:numPr>
          <w:ilvl w:val="0"/>
          <w:numId w:val="25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Назвать приёмы построения аккордов тутти.</w:t>
      </w:r>
    </w:p>
    <w:p w:rsidR="0029115F" w:rsidRPr="008654C1" w:rsidRDefault="0029115F" w:rsidP="0029115F">
      <w:pPr>
        <w:pStyle w:val="12"/>
        <w:widowControl/>
        <w:numPr>
          <w:ilvl w:val="0"/>
          <w:numId w:val="25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Раскрыть сущность приемов оркестрового изложения: диалог, перекличка, эхо, передача, заполнение и подчёркивание.</w:t>
      </w:r>
    </w:p>
    <w:p w:rsidR="0029115F" w:rsidRPr="008654C1" w:rsidRDefault="0029115F" w:rsidP="0029115F">
      <w:pPr>
        <w:pStyle w:val="12"/>
        <w:widowControl/>
        <w:numPr>
          <w:ilvl w:val="0"/>
          <w:numId w:val="25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Что такое оркестровый колорит?</w:t>
      </w:r>
    </w:p>
    <w:p w:rsidR="0029115F" w:rsidRPr="008654C1" w:rsidRDefault="0029115F" w:rsidP="0029115F">
      <w:pPr>
        <w:pStyle w:val="12"/>
        <w:widowControl/>
        <w:numPr>
          <w:ilvl w:val="0"/>
          <w:numId w:val="25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 xml:space="preserve">Назвать оркестровые приёмы </w:t>
      </w:r>
      <w:proofErr w:type="spellStart"/>
      <w:r w:rsidRPr="008654C1">
        <w:rPr>
          <w:szCs w:val="24"/>
        </w:rPr>
        <w:t>динамизации</w:t>
      </w:r>
      <w:proofErr w:type="spellEnd"/>
      <w:r w:rsidRPr="008654C1">
        <w:rPr>
          <w:szCs w:val="24"/>
        </w:rPr>
        <w:t xml:space="preserve"> развития.</w:t>
      </w:r>
    </w:p>
    <w:p w:rsidR="0029115F" w:rsidRPr="008654C1" w:rsidRDefault="0029115F" w:rsidP="0029115F">
      <w:pPr>
        <w:pStyle w:val="12"/>
        <w:widowControl/>
        <w:numPr>
          <w:ilvl w:val="0"/>
          <w:numId w:val="25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В чём заключается сбережение оркестровых средств?</w:t>
      </w:r>
    </w:p>
    <w:p w:rsidR="00977A4C" w:rsidRDefault="00977A4C" w:rsidP="00977A4C">
      <w:pPr>
        <w:pStyle w:val="12"/>
        <w:widowControl/>
        <w:tabs>
          <w:tab w:val="left" w:pos="426"/>
        </w:tabs>
        <w:snapToGrid/>
        <w:spacing w:line="240" w:lineRule="auto"/>
        <w:ind w:left="284"/>
        <w:jc w:val="center"/>
        <w:rPr>
          <w:b/>
          <w:sz w:val="28"/>
          <w:szCs w:val="28"/>
        </w:rPr>
      </w:pPr>
    </w:p>
    <w:p w:rsidR="00977A4C" w:rsidRDefault="00977A4C" w:rsidP="00977A4C">
      <w:pPr>
        <w:jc w:val="center"/>
      </w:pPr>
      <w:r w:rsidRPr="00E2014D">
        <w:t xml:space="preserve">Семестр </w:t>
      </w:r>
      <w:r w:rsidRPr="00E2014D">
        <w:rPr>
          <w:lang w:val="en-US"/>
        </w:rPr>
        <w:t>V</w:t>
      </w:r>
    </w:p>
    <w:p w:rsidR="00977A4C" w:rsidRDefault="00977A4C" w:rsidP="00977A4C">
      <w:r>
        <w:t xml:space="preserve">Тест. </w:t>
      </w:r>
    </w:p>
    <w:p w:rsidR="00977A4C" w:rsidRPr="008654C1" w:rsidRDefault="00977A4C" w:rsidP="00977A4C">
      <w:pPr>
        <w:pStyle w:val="12"/>
        <w:widowControl/>
        <w:tabs>
          <w:tab w:val="left" w:pos="426"/>
        </w:tabs>
        <w:snapToGrid/>
        <w:spacing w:line="240" w:lineRule="auto"/>
        <w:ind w:left="284"/>
        <w:jc w:val="center"/>
        <w:rPr>
          <w:b/>
          <w:sz w:val="28"/>
          <w:szCs w:val="28"/>
        </w:rPr>
      </w:pPr>
    </w:p>
    <w:p w:rsidR="00977A4C" w:rsidRPr="00AE1D22" w:rsidRDefault="00977A4C" w:rsidP="008E6FD0">
      <w:pPr>
        <w:pStyle w:val="12"/>
        <w:widowControl/>
        <w:numPr>
          <w:ilvl w:val="0"/>
          <w:numId w:val="21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>Определение фактуры. Элементы фактуры.</w:t>
      </w:r>
    </w:p>
    <w:p w:rsidR="00977A4C" w:rsidRPr="00AE1D22" w:rsidRDefault="00977A4C" w:rsidP="008E6FD0">
      <w:pPr>
        <w:pStyle w:val="12"/>
        <w:widowControl/>
        <w:numPr>
          <w:ilvl w:val="0"/>
          <w:numId w:val="21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>Типы фактуры.</w:t>
      </w:r>
    </w:p>
    <w:p w:rsidR="00977A4C" w:rsidRPr="00AE1D22" w:rsidRDefault="00977A4C" w:rsidP="008E6FD0">
      <w:pPr>
        <w:pStyle w:val="12"/>
        <w:widowControl/>
        <w:numPr>
          <w:ilvl w:val="0"/>
          <w:numId w:val="21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>Основы образования оркестровой фактуры (общие положения, голосоведение).</w:t>
      </w:r>
    </w:p>
    <w:p w:rsidR="00977A4C" w:rsidRPr="00AE1D22" w:rsidRDefault="00977A4C" w:rsidP="008E6FD0">
      <w:pPr>
        <w:pStyle w:val="12"/>
        <w:widowControl/>
        <w:numPr>
          <w:ilvl w:val="0"/>
          <w:numId w:val="21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 xml:space="preserve">Основы образования оркестровой фактуры (октавные удвоения, изменения количества голосов внутри элемента). </w:t>
      </w:r>
    </w:p>
    <w:p w:rsidR="00977A4C" w:rsidRPr="00AE1D22" w:rsidRDefault="00977A4C" w:rsidP="008E6FD0">
      <w:pPr>
        <w:pStyle w:val="12"/>
        <w:widowControl/>
        <w:numPr>
          <w:ilvl w:val="0"/>
          <w:numId w:val="21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>Основы образования оркестровой фактуры (расположение голосов в многоголосном элементе, гармонические подголоски).</w:t>
      </w:r>
    </w:p>
    <w:p w:rsidR="00977A4C" w:rsidRPr="00F65FC2" w:rsidRDefault="00977A4C" w:rsidP="008E6FD0">
      <w:pPr>
        <w:pStyle w:val="12"/>
        <w:widowControl/>
        <w:numPr>
          <w:ilvl w:val="0"/>
          <w:numId w:val="21"/>
        </w:numPr>
        <w:snapToGrid/>
        <w:spacing w:line="240" w:lineRule="auto"/>
        <w:ind w:left="567" w:hanging="567"/>
        <w:jc w:val="both"/>
        <w:rPr>
          <w:szCs w:val="24"/>
        </w:rPr>
      </w:pPr>
      <w:r w:rsidRPr="00F65FC2">
        <w:rPr>
          <w:szCs w:val="24"/>
        </w:rPr>
        <w:t>Основные правила оформления оркестровых партитур и оркестровых партий.</w:t>
      </w:r>
    </w:p>
    <w:p w:rsidR="00977A4C" w:rsidRPr="00F65FC2" w:rsidRDefault="00977A4C" w:rsidP="008E6FD0">
      <w:pPr>
        <w:pStyle w:val="12"/>
        <w:widowControl/>
        <w:numPr>
          <w:ilvl w:val="0"/>
          <w:numId w:val="21"/>
        </w:numPr>
        <w:snapToGrid/>
        <w:spacing w:line="240" w:lineRule="auto"/>
        <w:ind w:left="567" w:hanging="567"/>
        <w:jc w:val="both"/>
        <w:rPr>
          <w:szCs w:val="24"/>
        </w:rPr>
      </w:pPr>
      <w:r w:rsidRPr="00F65FC2">
        <w:rPr>
          <w:szCs w:val="24"/>
        </w:rPr>
        <w:t>Понятие об инструментовке.</w:t>
      </w:r>
    </w:p>
    <w:p w:rsidR="00977A4C" w:rsidRPr="00F65FC2" w:rsidRDefault="00977A4C" w:rsidP="008E6FD0">
      <w:pPr>
        <w:pStyle w:val="12"/>
        <w:widowControl/>
        <w:numPr>
          <w:ilvl w:val="0"/>
          <w:numId w:val="21"/>
        </w:numPr>
        <w:snapToGrid/>
        <w:spacing w:line="240" w:lineRule="auto"/>
        <w:ind w:left="567" w:hanging="567"/>
        <w:jc w:val="both"/>
        <w:rPr>
          <w:szCs w:val="24"/>
        </w:rPr>
      </w:pPr>
      <w:r w:rsidRPr="00F65FC2">
        <w:rPr>
          <w:szCs w:val="24"/>
        </w:rPr>
        <w:t>Средства инструментовки.</w:t>
      </w:r>
    </w:p>
    <w:p w:rsidR="00977A4C" w:rsidRPr="00F65FC2" w:rsidRDefault="00977A4C" w:rsidP="008E6FD0">
      <w:pPr>
        <w:pStyle w:val="12"/>
        <w:widowControl/>
        <w:numPr>
          <w:ilvl w:val="0"/>
          <w:numId w:val="21"/>
        </w:numPr>
        <w:snapToGrid/>
        <w:spacing w:line="240" w:lineRule="auto"/>
        <w:ind w:left="567" w:hanging="567"/>
        <w:jc w:val="both"/>
        <w:rPr>
          <w:szCs w:val="24"/>
        </w:rPr>
      </w:pPr>
      <w:r w:rsidRPr="00F65FC2">
        <w:rPr>
          <w:szCs w:val="24"/>
        </w:rPr>
        <w:t>Общие правила оркестрового голосоведения.</w:t>
      </w:r>
    </w:p>
    <w:p w:rsidR="00977A4C" w:rsidRPr="008A2743" w:rsidRDefault="00977A4C" w:rsidP="008E6FD0">
      <w:pPr>
        <w:pStyle w:val="12"/>
        <w:widowControl/>
        <w:numPr>
          <w:ilvl w:val="0"/>
          <w:numId w:val="21"/>
        </w:numPr>
        <w:snapToGrid/>
        <w:spacing w:line="240" w:lineRule="auto"/>
        <w:ind w:left="567" w:hanging="567"/>
        <w:jc w:val="both"/>
        <w:rPr>
          <w:szCs w:val="24"/>
        </w:rPr>
      </w:pPr>
      <w:r w:rsidRPr="00F65FC2">
        <w:rPr>
          <w:szCs w:val="24"/>
        </w:rPr>
        <w:t>Оркестровые тутти (классификация).</w:t>
      </w:r>
    </w:p>
    <w:p w:rsidR="00977A4C" w:rsidRPr="008654C1" w:rsidRDefault="00977A4C" w:rsidP="00977A4C">
      <w:pPr>
        <w:pStyle w:val="12"/>
        <w:widowControl/>
        <w:tabs>
          <w:tab w:val="left" w:pos="426"/>
        </w:tabs>
        <w:snapToGrid/>
        <w:spacing w:line="240" w:lineRule="auto"/>
        <w:ind w:left="426"/>
        <w:jc w:val="center"/>
        <w:rPr>
          <w:b/>
          <w:sz w:val="28"/>
          <w:szCs w:val="28"/>
        </w:rPr>
      </w:pPr>
    </w:p>
    <w:p w:rsidR="00977A4C" w:rsidRDefault="00977A4C" w:rsidP="00977A4C">
      <w:pPr>
        <w:jc w:val="center"/>
      </w:pPr>
      <w:r w:rsidRPr="00E2014D">
        <w:t xml:space="preserve">Семестр </w:t>
      </w:r>
      <w:r w:rsidRPr="00E2014D">
        <w:rPr>
          <w:lang w:val="en-US"/>
        </w:rPr>
        <w:t>V</w:t>
      </w:r>
      <w:r>
        <w:rPr>
          <w:lang w:val="en-US"/>
        </w:rPr>
        <w:t>I</w:t>
      </w:r>
    </w:p>
    <w:p w:rsidR="00977A4C" w:rsidRDefault="00977A4C" w:rsidP="00977A4C">
      <w:r>
        <w:t xml:space="preserve">Тест. </w:t>
      </w:r>
    </w:p>
    <w:p w:rsidR="00977A4C" w:rsidRPr="008654C1" w:rsidRDefault="00977A4C" w:rsidP="00977A4C">
      <w:pPr>
        <w:pStyle w:val="12"/>
        <w:widowControl/>
        <w:tabs>
          <w:tab w:val="left" w:pos="426"/>
        </w:tabs>
        <w:snapToGrid/>
        <w:spacing w:line="240" w:lineRule="auto"/>
        <w:ind w:left="284"/>
        <w:jc w:val="center"/>
        <w:rPr>
          <w:b/>
          <w:sz w:val="28"/>
          <w:szCs w:val="28"/>
        </w:rPr>
      </w:pPr>
    </w:p>
    <w:p w:rsidR="00977A4C" w:rsidRPr="00F65FC2" w:rsidRDefault="00977A4C" w:rsidP="008E6FD0">
      <w:pPr>
        <w:pStyle w:val="12"/>
        <w:widowControl/>
        <w:numPr>
          <w:ilvl w:val="0"/>
          <w:numId w:val="22"/>
        </w:numPr>
        <w:snapToGrid/>
        <w:spacing w:line="240" w:lineRule="auto"/>
        <w:ind w:left="567" w:hanging="567"/>
        <w:jc w:val="both"/>
        <w:rPr>
          <w:szCs w:val="24"/>
        </w:rPr>
      </w:pPr>
      <w:r w:rsidRPr="00F65FC2">
        <w:rPr>
          <w:szCs w:val="24"/>
        </w:rPr>
        <w:t>Обозначение темповых отклонений.</w:t>
      </w:r>
    </w:p>
    <w:p w:rsidR="00977A4C" w:rsidRPr="00F65FC2" w:rsidRDefault="00977A4C" w:rsidP="008E6FD0">
      <w:pPr>
        <w:pStyle w:val="12"/>
        <w:widowControl/>
        <w:numPr>
          <w:ilvl w:val="0"/>
          <w:numId w:val="22"/>
        </w:numPr>
        <w:snapToGrid/>
        <w:spacing w:line="240" w:lineRule="auto"/>
        <w:ind w:left="567" w:hanging="567"/>
        <w:jc w:val="both"/>
        <w:rPr>
          <w:szCs w:val="24"/>
        </w:rPr>
      </w:pPr>
      <w:r w:rsidRPr="00F65FC2">
        <w:rPr>
          <w:szCs w:val="24"/>
        </w:rPr>
        <w:t>Обозначение разделов произведения.</w:t>
      </w:r>
    </w:p>
    <w:p w:rsidR="00977A4C" w:rsidRPr="00F65FC2" w:rsidRDefault="00977A4C" w:rsidP="008E6FD0">
      <w:pPr>
        <w:pStyle w:val="12"/>
        <w:widowControl/>
        <w:numPr>
          <w:ilvl w:val="0"/>
          <w:numId w:val="22"/>
        </w:numPr>
        <w:snapToGrid/>
        <w:spacing w:line="240" w:lineRule="auto"/>
        <w:ind w:left="567" w:hanging="567"/>
        <w:jc w:val="both"/>
        <w:rPr>
          <w:szCs w:val="24"/>
        </w:rPr>
      </w:pPr>
      <w:r w:rsidRPr="00F65FC2">
        <w:rPr>
          <w:szCs w:val="24"/>
        </w:rPr>
        <w:t>Смысловые ориентиры.</w:t>
      </w:r>
    </w:p>
    <w:p w:rsidR="00977A4C" w:rsidRPr="00F65FC2" w:rsidRDefault="00977A4C" w:rsidP="008E6FD0">
      <w:pPr>
        <w:pStyle w:val="12"/>
        <w:widowControl/>
        <w:numPr>
          <w:ilvl w:val="0"/>
          <w:numId w:val="22"/>
        </w:numPr>
        <w:snapToGrid/>
        <w:spacing w:line="240" w:lineRule="auto"/>
        <w:ind w:left="567" w:hanging="567"/>
        <w:jc w:val="both"/>
        <w:rPr>
          <w:szCs w:val="24"/>
        </w:rPr>
      </w:pPr>
      <w:r w:rsidRPr="00F65FC2">
        <w:rPr>
          <w:szCs w:val="24"/>
        </w:rPr>
        <w:t>Характерные обозначения.</w:t>
      </w:r>
    </w:p>
    <w:p w:rsidR="00977A4C" w:rsidRPr="00F65FC2" w:rsidRDefault="00977A4C" w:rsidP="008E6FD0">
      <w:pPr>
        <w:pStyle w:val="12"/>
        <w:widowControl/>
        <w:numPr>
          <w:ilvl w:val="0"/>
          <w:numId w:val="22"/>
        </w:numPr>
        <w:snapToGrid/>
        <w:spacing w:line="240" w:lineRule="auto"/>
        <w:ind w:left="567" w:hanging="567"/>
        <w:jc w:val="both"/>
        <w:rPr>
          <w:szCs w:val="24"/>
        </w:rPr>
      </w:pPr>
      <w:r w:rsidRPr="00F65FC2">
        <w:rPr>
          <w:szCs w:val="24"/>
        </w:rPr>
        <w:t>Технические обозначения.</w:t>
      </w:r>
    </w:p>
    <w:p w:rsidR="00977A4C" w:rsidRPr="00F65FC2" w:rsidRDefault="00977A4C" w:rsidP="008E6FD0">
      <w:pPr>
        <w:pStyle w:val="12"/>
        <w:widowControl/>
        <w:numPr>
          <w:ilvl w:val="0"/>
          <w:numId w:val="22"/>
        </w:numPr>
        <w:snapToGrid/>
        <w:spacing w:line="240" w:lineRule="auto"/>
        <w:ind w:left="567" w:hanging="567"/>
        <w:jc w:val="both"/>
        <w:rPr>
          <w:szCs w:val="24"/>
        </w:rPr>
      </w:pPr>
      <w:proofErr w:type="spellStart"/>
      <w:r w:rsidRPr="00F65FC2">
        <w:rPr>
          <w:szCs w:val="24"/>
        </w:rPr>
        <w:t>Фразировочные</w:t>
      </w:r>
      <w:proofErr w:type="spellEnd"/>
      <w:r w:rsidRPr="00F65FC2">
        <w:rPr>
          <w:szCs w:val="24"/>
        </w:rPr>
        <w:t xml:space="preserve"> и связующие лиги в </w:t>
      </w:r>
      <w:proofErr w:type="spellStart"/>
      <w:r w:rsidRPr="00F65FC2">
        <w:rPr>
          <w:szCs w:val="24"/>
        </w:rPr>
        <w:t>одноштильной</w:t>
      </w:r>
      <w:proofErr w:type="spellEnd"/>
      <w:r w:rsidRPr="00F65FC2">
        <w:rPr>
          <w:szCs w:val="24"/>
        </w:rPr>
        <w:t xml:space="preserve"> и </w:t>
      </w:r>
      <w:proofErr w:type="spellStart"/>
      <w:r w:rsidRPr="00F65FC2">
        <w:rPr>
          <w:szCs w:val="24"/>
        </w:rPr>
        <w:t>двухштильной</w:t>
      </w:r>
      <w:proofErr w:type="spellEnd"/>
      <w:r w:rsidRPr="00F65FC2">
        <w:rPr>
          <w:szCs w:val="24"/>
        </w:rPr>
        <w:t xml:space="preserve"> записи.</w:t>
      </w:r>
    </w:p>
    <w:p w:rsidR="00977A4C" w:rsidRPr="00F65FC2" w:rsidRDefault="00977A4C" w:rsidP="008E6FD0">
      <w:pPr>
        <w:pStyle w:val="12"/>
        <w:widowControl/>
        <w:numPr>
          <w:ilvl w:val="0"/>
          <w:numId w:val="22"/>
        </w:numPr>
        <w:snapToGrid/>
        <w:spacing w:line="240" w:lineRule="auto"/>
        <w:ind w:left="567" w:hanging="567"/>
        <w:jc w:val="both"/>
        <w:rPr>
          <w:szCs w:val="24"/>
        </w:rPr>
      </w:pPr>
      <w:r w:rsidRPr="00F65FC2">
        <w:rPr>
          <w:szCs w:val="24"/>
        </w:rPr>
        <w:t xml:space="preserve">Секунды в </w:t>
      </w:r>
      <w:proofErr w:type="spellStart"/>
      <w:r w:rsidRPr="00F65FC2">
        <w:rPr>
          <w:szCs w:val="24"/>
        </w:rPr>
        <w:t>одноштильной</w:t>
      </w:r>
      <w:proofErr w:type="spellEnd"/>
      <w:r w:rsidRPr="00F65FC2">
        <w:rPr>
          <w:szCs w:val="24"/>
        </w:rPr>
        <w:t xml:space="preserve"> и </w:t>
      </w:r>
      <w:proofErr w:type="spellStart"/>
      <w:r w:rsidRPr="00F65FC2">
        <w:rPr>
          <w:szCs w:val="24"/>
        </w:rPr>
        <w:t>двухштильной</w:t>
      </w:r>
      <w:proofErr w:type="spellEnd"/>
      <w:r w:rsidRPr="00F65FC2">
        <w:rPr>
          <w:szCs w:val="24"/>
        </w:rPr>
        <w:t xml:space="preserve"> записи.</w:t>
      </w:r>
    </w:p>
    <w:p w:rsidR="00977A4C" w:rsidRPr="00F65FC2" w:rsidRDefault="00977A4C" w:rsidP="008E6FD0">
      <w:pPr>
        <w:pStyle w:val="12"/>
        <w:widowControl/>
        <w:numPr>
          <w:ilvl w:val="0"/>
          <w:numId w:val="22"/>
        </w:numPr>
        <w:snapToGrid/>
        <w:spacing w:line="240" w:lineRule="auto"/>
        <w:ind w:left="567" w:hanging="567"/>
        <w:jc w:val="both"/>
        <w:rPr>
          <w:szCs w:val="24"/>
        </w:rPr>
      </w:pPr>
      <w:r w:rsidRPr="00F65FC2">
        <w:rPr>
          <w:szCs w:val="24"/>
        </w:rPr>
        <w:t>Добавочная акколада.</w:t>
      </w:r>
    </w:p>
    <w:p w:rsidR="00977A4C" w:rsidRPr="00F65FC2" w:rsidRDefault="00977A4C" w:rsidP="008E6FD0">
      <w:pPr>
        <w:pStyle w:val="12"/>
        <w:widowControl/>
        <w:numPr>
          <w:ilvl w:val="0"/>
          <w:numId w:val="22"/>
        </w:numPr>
        <w:snapToGrid/>
        <w:spacing w:line="240" w:lineRule="auto"/>
        <w:ind w:left="567" w:hanging="567"/>
        <w:jc w:val="both"/>
        <w:rPr>
          <w:szCs w:val="24"/>
        </w:rPr>
      </w:pPr>
      <w:r w:rsidRPr="00F65FC2">
        <w:rPr>
          <w:szCs w:val="24"/>
        </w:rPr>
        <w:t xml:space="preserve">Паузы, динамические и исполнительские обозначения в </w:t>
      </w:r>
      <w:proofErr w:type="spellStart"/>
      <w:r w:rsidRPr="00F65FC2">
        <w:rPr>
          <w:szCs w:val="24"/>
        </w:rPr>
        <w:t>одноштильной</w:t>
      </w:r>
      <w:proofErr w:type="spellEnd"/>
      <w:r w:rsidRPr="00F65FC2">
        <w:rPr>
          <w:szCs w:val="24"/>
        </w:rPr>
        <w:t xml:space="preserve"> и </w:t>
      </w:r>
      <w:proofErr w:type="spellStart"/>
      <w:r w:rsidRPr="00F65FC2">
        <w:rPr>
          <w:szCs w:val="24"/>
        </w:rPr>
        <w:t>двухштильной</w:t>
      </w:r>
      <w:proofErr w:type="spellEnd"/>
      <w:r w:rsidRPr="00F65FC2">
        <w:rPr>
          <w:szCs w:val="24"/>
        </w:rPr>
        <w:t xml:space="preserve"> записи.</w:t>
      </w:r>
    </w:p>
    <w:p w:rsidR="00977A4C" w:rsidRPr="00F65FC2" w:rsidRDefault="00977A4C" w:rsidP="008E6FD0">
      <w:pPr>
        <w:pStyle w:val="12"/>
        <w:widowControl/>
        <w:numPr>
          <w:ilvl w:val="0"/>
          <w:numId w:val="22"/>
        </w:numPr>
        <w:snapToGrid/>
        <w:spacing w:line="240" w:lineRule="auto"/>
        <w:ind w:left="567" w:hanging="567"/>
        <w:jc w:val="both"/>
        <w:rPr>
          <w:szCs w:val="24"/>
        </w:rPr>
      </w:pPr>
      <w:r w:rsidRPr="00F65FC2">
        <w:rPr>
          <w:szCs w:val="24"/>
        </w:rPr>
        <w:t xml:space="preserve">Названия инструментов среднего состава </w:t>
      </w:r>
      <w:proofErr w:type="spellStart"/>
      <w:r w:rsidRPr="00F65FC2">
        <w:rPr>
          <w:szCs w:val="24"/>
        </w:rPr>
        <w:t>оркестра</w:t>
      </w:r>
      <w:r w:rsidR="009D0B34">
        <w:rPr>
          <w:szCs w:val="24"/>
        </w:rPr>
        <w:t>русских</w:t>
      </w:r>
      <w:proofErr w:type="spellEnd"/>
      <w:r w:rsidR="009D0B34">
        <w:rPr>
          <w:szCs w:val="24"/>
        </w:rPr>
        <w:t xml:space="preserve"> народных инструментов</w:t>
      </w:r>
      <w:r w:rsidRPr="00F65FC2">
        <w:rPr>
          <w:szCs w:val="24"/>
        </w:rPr>
        <w:t>.</w:t>
      </w:r>
    </w:p>
    <w:p w:rsidR="00977A4C" w:rsidRPr="00AE1D22" w:rsidRDefault="00977A4C" w:rsidP="00AE1D22">
      <w:pPr>
        <w:pStyle w:val="12"/>
        <w:widowControl/>
        <w:snapToGrid/>
        <w:spacing w:line="240" w:lineRule="auto"/>
        <w:ind w:left="567"/>
        <w:jc w:val="both"/>
        <w:rPr>
          <w:szCs w:val="24"/>
        </w:rPr>
      </w:pPr>
    </w:p>
    <w:p w:rsidR="00977A4C" w:rsidRDefault="00977A4C" w:rsidP="00977A4C">
      <w:pPr>
        <w:jc w:val="center"/>
      </w:pPr>
      <w:r w:rsidRPr="00E2014D">
        <w:t xml:space="preserve">Семестр </w:t>
      </w:r>
      <w:r w:rsidRPr="00E2014D">
        <w:rPr>
          <w:lang w:val="en-US"/>
        </w:rPr>
        <w:t>V</w:t>
      </w:r>
      <w:r>
        <w:rPr>
          <w:lang w:val="en-US"/>
        </w:rPr>
        <w:t>II</w:t>
      </w:r>
    </w:p>
    <w:p w:rsidR="00977A4C" w:rsidRDefault="00977A4C" w:rsidP="00977A4C">
      <w:r>
        <w:t xml:space="preserve">Тест. </w:t>
      </w:r>
    </w:p>
    <w:p w:rsidR="00977A4C" w:rsidRPr="008654C1" w:rsidRDefault="00977A4C" w:rsidP="00977A4C">
      <w:pPr>
        <w:pStyle w:val="12"/>
        <w:widowControl/>
        <w:tabs>
          <w:tab w:val="left" w:pos="426"/>
        </w:tabs>
        <w:snapToGrid/>
        <w:spacing w:line="240" w:lineRule="auto"/>
        <w:ind w:left="284"/>
        <w:jc w:val="center"/>
        <w:rPr>
          <w:b/>
          <w:sz w:val="28"/>
          <w:szCs w:val="28"/>
        </w:rPr>
      </w:pPr>
    </w:p>
    <w:p w:rsidR="00977A4C" w:rsidRPr="008654C1" w:rsidRDefault="00977A4C" w:rsidP="008E6FD0">
      <w:pPr>
        <w:pStyle w:val="12"/>
        <w:widowControl/>
        <w:numPr>
          <w:ilvl w:val="0"/>
          <w:numId w:val="23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 xml:space="preserve">Группы </w:t>
      </w:r>
      <w:proofErr w:type="spellStart"/>
      <w:r w:rsidRPr="008654C1">
        <w:rPr>
          <w:szCs w:val="24"/>
        </w:rPr>
        <w:t>оркестра</w:t>
      </w:r>
      <w:r w:rsidR="009D0B34">
        <w:rPr>
          <w:szCs w:val="24"/>
        </w:rPr>
        <w:t>русских</w:t>
      </w:r>
      <w:proofErr w:type="spellEnd"/>
      <w:r w:rsidR="009D0B34">
        <w:rPr>
          <w:szCs w:val="24"/>
        </w:rPr>
        <w:t xml:space="preserve"> народных инструментов</w:t>
      </w:r>
      <w:r w:rsidRPr="008654C1">
        <w:rPr>
          <w:szCs w:val="24"/>
        </w:rPr>
        <w:t>, их художественно-технические возможности и функции. Понятие об инструментовке.</w:t>
      </w:r>
    </w:p>
    <w:p w:rsidR="00977A4C" w:rsidRPr="008654C1" w:rsidRDefault="00977A4C" w:rsidP="008E6FD0">
      <w:pPr>
        <w:pStyle w:val="12"/>
        <w:widowControl/>
        <w:numPr>
          <w:ilvl w:val="0"/>
          <w:numId w:val="23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Средства инструментовки.</w:t>
      </w:r>
    </w:p>
    <w:p w:rsidR="00977A4C" w:rsidRPr="008654C1" w:rsidRDefault="00977A4C" w:rsidP="008E6FD0">
      <w:pPr>
        <w:pStyle w:val="12"/>
        <w:widowControl/>
        <w:numPr>
          <w:ilvl w:val="0"/>
          <w:numId w:val="23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Общие правила оркестрового голосоведения.</w:t>
      </w:r>
    </w:p>
    <w:p w:rsidR="00977A4C" w:rsidRPr="008654C1" w:rsidRDefault="00977A4C" w:rsidP="008E6FD0">
      <w:pPr>
        <w:pStyle w:val="12"/>
        <w:widowControl/>
        <w:numPr>
          <w:ilvl w:val="0"/>
          <w:numId w:val="23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Оркестровые тутти (классификация).</w:t>
      </w:r>
    </w:p>
    <w:p w:rsidR="00977A4C" w:rsidRPr="008654C1" w:rsidRDefault="00977A4C" w:rsidP="008E6FD0">
      <w:pPr>
        <w:pStyle w:val="12"/>
        <w:widowControl/>
        <w:numPr>
          <w:ilvl w:val="0"/>
          <w:numId w:val="23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Связь средств инструментовки с музыкальным образом.</w:t>
      </w:r>
    </w:p>
    <w:p w:rsidR="00977A4C" w:rsidRPr="008654C1" w:rsidRDefault="00977A4C" w:rsidP="008E6FD0">
      <w:pPr>
        <w:pStyle w:val="12"/>
        <w:widowControl/>
        <w:numPr>
          <w:ilvl w:val="0"/>
          <w:numId w:val="23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 xml:space="preserve">Черты сходства и различия фортепиано и </w:t>
      </w:r>
      <w:proofErr w:type="spellStart"/>
      <w:r w:rsidRPr="008654C1">
        <w:rPr>
          <w:szCs w:val="24"/>
        </w:rPr>
        <w:t>оркестра</w:t>
      </w:r>
      <w:r w:rsidR="009D0B34">
        <w:rPr>
          <w:szCs w:val="24"/>
        </w:rPr>
        <w:t>русских</w:t>
      </w:r>
      <w:proofErr w:type="spellEnd"/>
      <w:r w:rsidR="009D0B34">
        <w:rPr>
          <w:szCs w:val="24"/>
        </w:rPr>
        <w:t xml:space="preserve"> народных инструментов</w:t>
      </w:r>
      <w:r w:rsidRPr="008654C1">
        <w:rPr>
          <w:szCs w:val="24"/>
        </w:rPr>
        <w:t>. Содержание основных этапов работы по оркестровке фортепианного произведения.</w:t>
      </w:r>
    </w:p>
    <w:p w:rsidR="00977A4C" w:rsidRPr="008654C1" w:rsidRDefault="00977A4C" w:rsidP="008E6FD0">
      <w:pPr>
        <w:pStyle w:val="12"/>
        <w:widowControl/>
        <w:numPr>
          <w:ilvl w:val="0"/>
          <w:numId w:val="23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Типичные приёмы преобразования фактуры оригинала фортепианного произведения.</w:t>
      </w:r>
    </w:p>
    <w:p w:rsidR="00977A4C" w:rsidRPr="008654C1" w:rsidRDefault="00977A4C" w:rsidP="008E6FD0">
      <w:pPr>
        <w:pStyle w:val="12"/>
        <w:widowControl/>
        <w:numPr>
          <w:ilvl w:val="0"/>
          <w:numId w:val="23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>Выбор инструментов для ведения различных элементов оркестровой ткани при оркестровке фортепианного произведения.</w:t>
      </w:r>
    </w:p>
    <w:p w:rsidR="00977A4C" w:rsidRDefault="00977A4C" w:rsidP="008E6FD0">
      <w:pPr>
        <w:pStyle w:val="12"/>
        <w:widowControl/>
        <w:numPr>
          <w:ilvl w:val="0"/>
          <w:numId w:val="23"/>
        </w:numPr>
        <w:snapToGrid/>
        <w:spacing w:line="240" w:lineRule="auto"/>
        <w:ind w:left="567" w:hanging="567"/>
        <w:jc w:val="both"/>
        <w:rPr>
          <w:szCs w:val="24"/>
        </w:rPr>
      </w:pPr>
      <w:r w:rsidRPr="008654C1">
        <w:rPr>
          <w:szCs w:val="24"/>
        </w:rPr>
        <w:t xml:space="preserve">Черты сходства и различия симфонического и </w:t>
      </w:r>
      <w:proofErr w:type="spellStart"/>
      <w:r w:rsidRPr="008654C1">
        <w:rPr>
          <w:szCs w:val="24"/>
        </w:rPr>
        <w:t>оркестр</w:t>
      </w:r>
      <w:r w:rsidR="009D0B34">
        <w:rPr>
          <w:szCs w:val="24"/>
        </w:rPr>
        <w:t>арусских</w:t>
      </w:r>
      <w:proofErr w:type="spellEnd"/>
      <w:r w:rsidR="009D0B34">
        <w:rPr>
          <w:szCs w:val="24"/>
        </w:rPr>
        <w:t xml:space="preserve"> народных инструментов</w:t>
      </w:r>
      <w:r w:rsidRPr="008654C1">
        <w:rPr>
          <w:szCs w:val="24"/>
        </w:rPr>
        <w:t>.</w:t>
      </w:r>
    </w:p>
    <w:p w:rsidR="00977A4C" w:rsidRPr="008A2743" w:rsidRDefault="00977A4C" w:rsidP="008E6FD0">
      <w:pPr>
        <w:pStyle w:val="12"/>
        <w:widowControl/>
        <w:numPr>
          <w:ilvl w:val="0"/>
          <w:numId w:val="23"/>
        </w:numPr>
        <w:snapToGrid/>
        <w:spacing w:line="240" w:lineRule="auto"/>
        <w:ind w:left="567" w:hanging="567"/>
        <w:jc w:val="both"/>
        <w:rPr>
          <w:szCs w:val="24"/>
        </w:rPr>
      </w:pPr>
      <w:r w:rsidRPr="008A2743">
        <w:rPr>
          <w:szCs w:val="24"/>
        </w:rPr>
        <w:t>Содержание основных этапов работы по переложению симфонического произведения</w:t>
      </w:r>
    </w:p>
    <w:p w:rsidR="00977A4C" w:rsidRDefault="00977A4C" w:rsidP="00977A4C">
      <w:pPr>
        <w:pStyle w:val="12"/>
        <w:widowControl/>
        <w:tabs>
          <w:tab w:val="left" w:pos="426"/>
        </w:tabs>
        <w:snapToGrid/>
        <w:spacing w:line="240" w:lineRule="auto"/>
        <w:ind w:left="426"/>
        <w:jc w:val="center"/>
        <w:rPr>
          <w:b/>
          <w:sz w:val="28"/>
          <w:szCs w:val="28"/>
        </w:rPr>
      </w:pPr>
    </w:p>
    <w:p w:rsidR="00977A4C" w:rsidRPr="009D0B34" w:rsidRDefault="00977A4C" w:rsidP="00977A4C">
      <w:pPr>
        <w:pStyle w:val="af1"/>
        <w:ind w:left="360"/>
        <w:jc w:val="center"/>
        <w:rPr>
          <w:lang w:val="en-US"/>
        </w:rPr>
      </w:pPr>
      <w:r w:rsidRPr="00E2014D">
        <w:t xml:space="preserve">Семестр </w:t>
      </w:r>
      <w:r w:rsidR="009D0B34">
        <w:rPr>
          <w:lang w:val="en-US"/>
        </w:rPr>
        <w:t>VIII</w:t>
      </w:r>
    </w:p>
    <w:p w:rsidR="00977A4C" w:rsidRDefault="00977A4C" w:rsidP="00977A4C">
      <w:r>
        <w:t xml:space="preserve">Тест. </w:t>
      </w:r>
    </w:p>
    <w:p w:rsidR="00977A4C" w:rsidRPr="008654C1" w:rsidRDefault="00977A4C" w:rsidP="00977A4C">
      <w:pPr>
        <w:pStyle w:val="12"/>
        <w:widowControl/>
        <w:tabs>
          <w:tab w:val="left" w:pos="426"/>
        </w:tabs>
        <w:snapToGrid/>
        <w:spacing w:line="240" w:lineRule="auto"/>
        <w:ind w:left="360"/>
        <w:jc w:val="center"/>
        <w:rPr>
          <w:szCs w:val="24"/>
        </w:rPr>
      </w:pPr>
    </w:p>
    <w:p w:rsidR="00977A4C" w:rsidRPr="00AE1D22" w:rsidRDefault="00977A4C" w:rsidP="008E6FD0">
      <w:pPr>
        <w:pStyle w:val="12"/>
        <w:widowControl/>
        <w:numPr>
          <w:ilvl w:val="0"/>
          <w:numId w:val="24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>В ходе сравнительного анализа фортепианной пьесы и ее оркестровки показать приемы изменения фактуры и обосновать их правомерность.</w:t>
      </w:r>
    </w:p>
    <w:p w:rsidR="00977A4C" w:rsidRPr="00AE1D22" w:rsidRDefault="00977A4C" w:rsidP="008E6FD0">
      <w:pPr>
        <w:pStyle w:val="12"/>
        <w:widowControl/>
        <w:numPr>
          <w:ilvl w:val="0"/>
          <w:numId w:val="24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 xml:space="preserve">В ходе сравнительного анализа симфонического произведения и его переложения для оркестра </w:t>
      </w:r>
      <w:r w:rsidR="009D0B34" w:rsidRPr="00AE1D22">
        <w:rPr>
          <w:szCs w:val="24"/>
        </w:rPr>
        <w:t xml:space="preserve">русских народных инструментов, </w:t>
      </w:r>
      <w:r w:rsidRPr="00AE1D22">
        <w:rPr>
          <w:szCs w:val="24"/>
        </w:rPr>
        <w:t>показать проявление принципов сохранения основных черт фактуры, характера тембровых и динамических соотношений.</w:t>
      </w:r>
    </w:p>
    <w:p w:rsidR="00977A4C" w:rsidRPr="00AE1D22" w:rsidRDefault="00977A4C" w:rsidP="008E6FD0">
      <w:pPr>
        <w:pStyle w:val="12"/>
        <w:widowControl/>
        <w:numPr>
          <w:ilvl w:val="0"/>
          <w:numId w:val="24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 xml:space="preserve">В ходе сравнительного анализа песни для голоса с фортепиано и ее обработки для голоса и оркестра </w:t>
      </w:r>
      <w:r w:rsidR="00110A6A" w:rsidRPr="00AE1D22">
        <w:rPr>
          <w:szCs w:val="24"/>
        </w:rPr>
        <w:t xml:space="preserve">русских народных инструментов </w:t>
      </w:r>
      <w:r w:rsidRPr="00AE1D22">
        <w:rPr>
          <w:szCs w:val="24"/>
        </w:rPr>
        <w:t xml:space="preserve">оценить композиционный план оркестрового сопровождения и охарактеризовать приемы </w:t>
      </w:r>
      <w:proofErr w:type="spellStart"/>
      <w:r w:rsidRPr="00AE1D22">
        <w:rPr>
          <w:szCs w:val="24"/>
        </w:rPr>
        <w:t>тембро-фактурного</w:t>
      </w:r>
      <w:proofErr w:type="spellEnd"/>
      <w:r w:rsidRPr="00AE1D22">
        <w:rPr>
          <w:szCs w:val="24"/>
        </w:rPr>
        <w:t xml:space="preserve"> варьирования куплетов.</w:t>
      </w:r>
    </w:p>
    <w:p w:rsidR="00977A4C" w:rsidRPr="00AE1D22" w:rsidRDefault="00977A4C" w:rsidP="008E6FD0">
      <w:pPr>
        <w:pStyle w:val="12"/>
        <w:widowControl/>
        <w:numPr>
          <w:ilvl w:val="0"/>
          <w:numId w:val="24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>Выявить выразительное и изобразительное значение оркестровых средств.</w:t>
      </w:r>
    </w:p>
    <w:p w:rsidR="00977A4C" w:rsidRPr="00AE1D22" w:rsidRDefault="00977A4C" w:rsidP="008E6FD0">
      <w:pPr>
        <w:pStyle w:val="12"/>
        <w:widowControl/>
        <w:numPr>
          <w:ilvl w:val="0"/>
          <w:numId w:val="24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>Показать связь инструментовки с художественно-образной стороной музыки.</w:t>
      </w:r>
    </w:p>
    <w:p w:rsidR="00977A4C" w:rsidRPr="00AE1D22" w:rsidRDefault="00977A4C" w:rsidP="008E6FD0">
      <w:pPr>
        <w:pStyle w:val="12"/>
        <w:widowControl/>
        <w:numPr>
          <w:ilvl w:val="0"/>
          <w:numId w:val="24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>Раскрыть роль оркестровых средств в развитии тематического материала и подчеркивании композиционной структуры.</w:t>
      </w:r>
    </w:p>
    <w:p w:rsidR="00977A4C" w:rsidRPr="00AE1D22" w:rsidRDefault="00977A4C" w:rsidP="008E6FD0">
      <w:pPr>
        <w:pStyle w:val="12"/>
        <w:widowControl/>
        <w:numPr>
          <w:ilvl w:val="0"/>
          <w:numId w:val="24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>Показать оркестровые приемы музыкального развития.</w:t>
      </w:r>
    </w:p>
    <w:p w:rsidR="00977A4C" w:rsidRPr="00AE1D22" w:rsidRDefault="00977A4C" w:rsidP="008E6FD0">
      <w:pPr>
        <w:pStyle w:val="12"/>
        <w:widowControl/>
        <w:numPr>
          <w:ilvl w:val="0"/>
          <w:numId w:val="24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 xml:space="preserve">Конкретизировать значение принципа сбережения оркестровых средств в </w:t>
      </w:r>
      <w:proofErr w:type="spellStart"/>
      <w:r w:rsidRPr="00AE1D22">
        <w:rPr>
          <w:szCs w:val="24"/>
        </w:rPr>
        <w:t>динамизации</w:t>
      </w:r>
      <w:proofErr w:type="spellEnd"/>
      <w:r w:rsidRPr="00AE1D22">
        <w:rPr>
          <w:szCs w:val="24"/>
        </w:rPr>
        <w:t xml:space="preserve"> развития.</w:t>
      </w:r>
    </w:p>
    <w:p w:rsidR="00977A4C" w:rsidRPr="00AE1D22" w:rsidRDefault="00977A4C" w:rsidP="008E6FD0">
      <w:pPr>
        <w:pStyle w:val="12"/>
        <w:widowControl/>
        <w:numPr>
          <w:ilvl w:val="0"/>
          <w:numId w:val="24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 xml:space="preserve">Выявить степень контраста между элементами оркестровой ткани. </w:t>
      </w:r>
    </w:p>
    <w:p w:rsidR="00977A4C" w:rsidRPr="00AE1D22" w:rsidRDefault="00977A4C" w:rsidP="008E6FD0">
      <w:pPr>
        <w:pStyle w:val="12"/>
        <w:widowControl/>
        <w:numPr>
          <w:ilvl w:val="0"/>
          <w:numId w:val="24"/>
        </w:numPr>
        <w:snapToGrid/>
        <w:spacing w:line="240" w:lineRule="auto"/>
        <w:ind w:left="567" w:hanging="567"/>
        <w:jc w:val="both"/>
        <w:rPr>
          <w:szCs w:val="24"/>
        </w:rPr>
      </w:pPr>
      <w:r w:rsidRPr="00AE1D22">
        <w:rPr>
          <w:szCs w:val="24"/>
        </w:rPr>
        <w:t>Определить способы изложения мелодии.</w:t>
      </w:r>
    </w:p>
    <w:p w:rsidR="00B27FD1" w:rsidRPr="00AE1D22" w:rsidRDefault="00B27FD1" w:rsidP="00AE1D22">
      <w:pPr>
        <w:pStyle w:val="12"/>
        <w:widowControl/>
        <w:snapToGrid/>
        <w:spacing w:line="240" w:lineRule="auto"/>
        <w:ind w:left="567"/>
        <w:jc w:val="both"/>
        <w:rPr>
          <w:szCs w:val="24"/>
        </w:rPr>
      </w:pPr>
    </w:p>
    <w:p w:rsidR="000E1231" w:rsidRPr="00E23042" w:rsidRDefault="004C1949" w:rsidP="008E6FD0">
      <w:pPr>
        <w:pStyle w:val="2"/>
        <w:numPr>
          <w:ilvl w:val="1"/>
          <w:numId w:val="1"/>
        </w:numPr>
        <w:ind w:left="0" w:firstLine="0"/>
      </w:pPr>
      <w:bookmarkStart w:id="14" w:name="_Toc94367775"/>
      <w:r w:rsidRPr="00E23042">
        <w:t>З</w:t>
      </w:r>
      <w:r w:rsidR="00EE75F9">
        <w:t>адания для проведения П</w:t>
      </w:r>
      <w:r w:rsidR="000E1231" w:rsidRPr="00E23042">
        <w:t>ромежуточной аттестации</w:t>
      </w:r>
      <w:bookmarkEnd w:id="14"/>
    </w:p>
    <w:p w:rsidR="000E1231" w:rsidRPr="00E2014D" w:rsidRDefault="000E1231" w:rsidP="00DB5B2C"/>
    <w:p w:rsidR="00F61DD2" w:rsidRPr="00E2014D" w:rsidRDefault="00F61DD2" w:rsidP="00DB5B2C">
      <w:pPr>
        <w:rPr>
          <w:b/>
          <w:u w:val="single"/>
        </w:rPr>
      </w:pPr>
      <w:r w:rsidRPr="00E2014D">
        <w:rPr>
          <w:b/>
          <w:u w:val="single"/>
        </w:rPr>
        <w:t>Для очной форм</w:t>
      </w:r>
      <w:r w:rsidR="00E2014D" w:rsidRPr="00E2014D">
        <w:rPr>
          <w:b/>
          <w:u w:val="single"/>
        </w:rPr>
        <w:t>ы</w:t>
      </w:r>
      <w:r w:rsidRPr="00E2014D">
        <w:rPr>
          <w:b/>
          <w:u w:val="single"/>
        </w:rPr>
        <w:t xml:space="preserve"> обучения</w:t>
      </w:r>
    </w:p>
    <w:p w:rsidR="00596FDD" w:rsidRPr="00E2014D" w:rsidRDefault="00596FDD" w:rsidP="00DB5B2C">
      <w:pPr>
        <w:jc w:val="center"/>
      </w:pPr>
    </w:p>
    <w:p w:rsidR="006B0F17" w:rsidRPr="00B44CFE" w:rsidRDefault="006B0F17" w:rsidP="006B0F17">
      <w:pPr>
        <w:jc w:val="center"/>
      </w:pPr>
      <w:r w:rsidRPr="00E2014D">
        <w:t xml:space="preserve">Семестр </w:t>
      </w:r>
      <w:r w:rsidR="00AA4094">
        <w:rPr>
          <w:lang w:val="en-US"/>
        </w:rPr>
        <w:t>III</w:t>
      </w:r>
    </w:p>
    <w:p w:rsidR="006B0F17" w:rsidRDefault="00BC2BB4" w:rsidP="00BC2BB4">
      <w:r>
        <w:t>Зачет</w:t>
      </w:r>
    </w:p>
    <w:p w:rsidR="002C65A5" w:rsidRDefault="002C65A5" w:rsidP="00BC2BB4"/>
    <w:p w:rsidR="00CA0008" w:rsidRDefault="00CA0008" w:rsidP="008E6FD0">
      <w:pPr>
        <w:pStyle w:val="af1"/>
        <w:numPr>
          <w:ilvl w:val="0"/>
          <w:numId w:val="6"/>
        </w:numPr>
      </w:pPr>
      <w:r>
        <w:t>Представить к проверке выполненную работу по инструментовке оркестрового сопровождения (16-32 такта)</w:t>
      </w:r>
    </w:p>
    <w:p w:rsidR="002C65A5" w:rsidRDefault="002C65A5" w:rsidP="008E6FD0">
      <w:pPr>
        <w:pStyle w:val="af1"/>
        <w:numPr>
          <w:ilvl w:val="0"/>
          <w:numId w:val="6"/>
        </w:numPr>
      </w:pPr>
      <w:r>
        <w:t>Ответить на два вопроса по билетам</w:t>
      </w:r>
    </w:p>
    <w:p w:rsidR="002C65A5" w:rsidRPr="002C65A5" w:rsidRDefault="002C65A5" w:rsidP="008E6FD0">
      <w:pPr>
        <w:pStyle w:val="af1"/>
        <w:numPr>
          <w:ilvl w:val="0"/>
          <w:numId w:val="6"/>
        </w:numPr>
      </w:pPr>
      <w:r w:rsidRPr="002C65A5">
        <w:t xml:space="preserve">Выполнить практическое задание: инструментовать фрагмент фортепианного произведения (4–6 тактов) для </w:t>
      </w:r>
      <w:r w:rsidR="00110A6A">
        <w:t>оркестра русских народных инструментов</w:t>
      </w:r>
      <w:r w:rsidRPr="002C65A5">
        <w:t>.</w:t>
      </w:r>
    </w:p>
    <w:p w:rsidR="002C65A5" w:rsidRDefault="002C65A5" w:rsidP="002C65A5">
      <w:pPr>
        <w:pStyle w:val="af1"/>
        <w:ind w:left="360"/>
      </w:pPr>
    </w:p>
    <w:p w:rsidR="006B0F17" w:rsidRPr="002C65A5" w:rsidRDefault="006B0F17" w:rsidP="006B0F17">
      <w:pPr>
        <w:jc w:val="center"/>
      </w:pPr>
      <w:r w:rsidRPr="002C65A5">
        <w:t xml:space="preserve">Семестр </w:t>
      </w:r>
      <w:r w:rsidR="009D0B34">
        <w:rPr>
          <w:lang w:val="en-US"/>
        </w:rPr>
        <w:t>I</w:t>
      </w:r>
      <w:r w:rsidRPr="002C65A5">
        <w:rPr>
          <w:lang w:val="en-US"/>
        </w:rPr>
        <w:t>V</w:t>
      </w:r>
    </w:p>
    <w:p w:rsidR="006B0F17" w:rsidRPr="002C65A5" w:rsidRDefault="00B44CFE" w:rsidP="00BC2BB4">
      <w:r>
        <w:t>Зачет с оценкой</w:t>
      </w:r>
    </w:p>
    <w:p w:rsidR="002C65A5" w:rsidRPr="002C65A5" w:rsidRDefault="002C65A5" w:rsidP="00BC2BB4"/>
    <w:p w:rsidR="00CA0008" w:rsidRDefault="00CA0008" w:rsidP="008E6FD0">
      <w:pPr>
        <w:pStyle w:val="af1"/>
        <w:numPr>
          <w:ilvl w:val="0"/>
          <w:numId w:val="7"/>
        </w:numPr>
      </w:pPr>
      <w:r>
        <w:t>Представить к проверке выполненную работу по инструментовке оркестрового сопровождения (16-32 такта)</w:t>
      </w:r>
    </w:p>
    <w:p w:rsidR="002C65A5" w:rsidRPr="002C65A5" w:rsidRDefault="002C65A5" w:rsidP="008E6FD0">
      <w:pPr>
        <w:pStyle w:val="af1"/>
        <w:numPr>
          <w:ilvl w:val="0"/>
          <w:numId w:val="7"/>
        </w:numPr>
      </w:pPr>
      <w:r w:rsidRPr="002C65A5">
        <w:t>Ответить на два вопроса по билетам</w:t>
      </w:r>
    </w:p>
    <w:p w:rsidR="002C65A5" w:rsidRPr="002C65A5" w:rsidRDefault="002C65A5" w:rsidP="008E6FD0">
      <w:pPr>
        <w:pStyle w:val="af1"/>
        <w:numPr>
          <w:ilvl w:val="0"/>
          <w:numId w:val="7"/>
        </w:numPr>
      </w:pPr>
      <w:r w:rsidRPr="002C65A5">
        <w:t>Выполнить практическое задание: инструментовать фрагмент фортепианного произведения (4–6 тактов) для малого состава оркестра</w:t>
      </w:r>
      <w:r w:rsidR="00110A6A">
        <w:t xml:space="preserve"> русских народных инструментов</w:t>
      </w:r>
      <w:r w:rsidRPr="002C65A5">
        <w:t>.</w:t>
      </w:r>
    </w:p>
    <w:p w:rsidR="00AA4094" w:rsidRPr="002C65A5" w:rsidRDefault="00AA4094" w:rsidP="006B0F17">
      <w:pPr>
        <w:jc w:val="center"/>
      </w:pPr>
    </w:p>
    <w:p w:rsidR="009D0B34" w:rsidRPr="002C65A5" w:rsidRDefault="009D0B34" w:rsidP="009D0B34">
      <w:pPr>
        <w:jc w:val="center"/>
      </w:pPr>
      <w:r w:rsidRPr="002C65A5">
        <w:t xml:space="preserve">Семестр </w:t>
      </w:r>
      <w:r>
        <w:rPr>
          <w:lang w:val="en-US"/>
        </w:rPr>
        <w:t>V</w:t>
      </w:r>
    </w:p>
    <w:p w:rsidR="009D0B34" w:rsidRPr="002C65A5" w:rsidRDefault="009D0B34" w:rsidP="009D0B34">
      <w:pPr>
        <w:tabs>
          <w:tab w:val="center" w:pos="4677"/>
        </w:tabs>
        <w:spacing w:after="200" w:line="276" w:lineRule="auto"/>
      </w:pPr>
      <w:r w:rsidRPr="002C65A5">
        <w:t>Экзамен</w:t>
      </w:r>
      <w:r>
        <w:tab/>
      </w:r>
    </w:p>
    <w:p w:rsidR="009D0B34" w:rsidRDefault="009D0B34" w:rsidP="008E6FD0">
      <w:pPr>
        <w:pStyle w:val="af1"/>
        <w:numPr>
          <w:ilvl w:val="0"/>
          <w:numId w:val="8"/>
        </w:numPr>
      </w:pPr>
      <w:r>
        <w:t>Представить к проверке выполненную работу по инструментовке оркестрового сопровождения (16-32 такта)</w:t>
      </w:r>
    </w:p>
    <w:p w:rsidR="009D0B34" w:rsidRPr="009D0B34" w:rsidRDefault="009D0B34" w:rsidP="008E6FD0">
      <w:pPr>
        <w:pStyle w:val="af1"/>
        <w:numPr>
          <w:ilvl w:val="0"/>
          <w:numId w:val="8"/>
        </w:numPr>
      </w:pPr>
      <w:r w:rsidRPr="002C65A5">
        <w:t>Ответить на два вопроса по билетам</w:t>
      </w:r>
    </w:p>
    <w:p w:rsidR="009D0B34" w:rsidRPr="009D0B34" w:rsidRDefault="009D0B34" w:rsidP="008E6FD0">
      <w:pPr>
        <w:pStyle w:val="af1"/>
        <w:numPr>
          <w:ilvl w:val="0"/>
          <w:numId w:val="8"/>
        </w:numPr>
      </w:pPr>
      <w:r w:rsidRPr="002C65A5">
        <w:t xml:space="preserve">Выполнить практическое задание: инструментовать фрагмент музыкального произведения (12–14 тактов) для </w:t>
      </w:r>
      <w:r>
        <w:t>среднего</w:t>
      </w:r>
      <w:r w:rsidRPr="002C65A5">
        <w:t xml:space="preserve"> состава </w:t>
      </w:r>
      <w:proofErr w:type="spellStart"/>
      <w:r w:rsidRPr="002C65A5">
        <w:t>оркестра</w:t>
      </w:r>
      <w:r w:rsidR="00110A6A">
        <w:t>русских</w:t>
      </w:r>
      <w:proofErr w:type="spellEnd"/>
      <w:r w:rsidR="00110A6A">
        <w:t xml:space="preserve"> народных инструментов</w:t>
      </w:r>
      <w:r w:rsidRPr="002C65A5">
        <w:t>.</w:t>
      </w:r>
    </w:p>
    <w:p w:rsidR="009D0B34" w:rsidRPr="009D0B34" w:rsidRDefault="009D0B34" w:rsidP="006B0F17">
      <w:pPr>
        <w:jc w:val="center"/>
      </w:pPr>
    </w:p>
    <w:p w:rsidR="006B0F17" w:rsidRPr="002C65A5" w:rsidRDefault="006B0F17" w:rsidP="006B0F17">
      <w:pPr>
        <w:jc w:val="center"/>
      </w:pPr>
      <w:r w:rsidRPr="002C65A5">
        <w:t xml:space="preserve">Семестр </w:t>
      </w:r>
      <w:r w:rsidRPr="002C65A5">
        <w:rPr>
          <w:lang w:val="en-US"/>
        </w:rPr>
        <w:t>VI</w:t>
      </w:r>
    </w:p>
    <w:p w:rsidR="0007618B" w:rsidRPr="002C65A5" w:rsidRDefault="00AA4094" w:rsidP="00DB5B2C">
      <w:r w:rsidRPr="002C65A5">
        <w:t>Защита курсовой работы</w:t>
      </w:r>
    </w:p>
    <w:p w:rsidR="00E2014D" w:rsidRPr="002C65A5" w:rsidRDefault="00E2014D" w:rsidP="00DB5B2C"/>
    <w:p w:rsidR="002C65A5" w:rsidRPr="002C65A5" w:rsidRDefault="002C65A5" w:rsidP="008E6FD0">
      <w:pPr>
        <w:pStyle w:val="12"/>
        <w:widowControl/>
        <w:numPr>
          <w:ilvl w:val="0"/>
          <w:numId w:val="13"/>
        </w:numPr>
        <w:spacing w:line="240" w:lineRule="auto"/>
        <w:jc w:val="both"/>
        <w:rPr>
          <w:szCs w:val="24"/>
        </w:rPr>
      </w:pPr>
      <w:r w:rsidRPr="002C65A5">
        <w:rPr>
          <w:szCs w:val="24"/>
        </w:rPr>
        <w:t>Инструментовка (оркестровка, переложение, обработка) произведения крупной формы (300–350 тактов). Компьютерный набор партитуры и подготовка оркестровых партий.</w:t>
      </w:r>
    </w:p>
    <w:p w:rsidR="00AA4094" w:rsidRPr="002C65A5" w:rsidRDefault="00AA4094" w:rsidP="00AA4094">
      <w:pPr>
        <w:jc w:val="center"/>
      </w:pPr>
      <w:r w:rsidRPr="002C65A5">
        <w:t xml:space="preserve">Семестр </w:t>
      </w:r>
      <w:r w:rsidRPr="002C65A5">
        <w:rPr>
          <w:lang w:val="en-US"/>
        </w:rPr>
        <w:t>VII</w:t>
      </w:r>
    </w:p>
    <w:p w:rsidR="00E2014D" w:rsidRPr="002C65A5" w:rsidRDefault="00AA4094" w:rsidP="009D0B34">
      <w:pPr>
        <w:tabs>
          <w:tab w:val="center" w:pos="4677"/>
        </w:tabs>
        <w:spacing w:after="200" w:line="276" w:lineRule="auto"/>
      </w:pPr>
      <w:r w:rsidRPr="002C65A5">
        <w:t>Экзамен</w:t>
      </w:r>
      <w:r w:rsidR="009D0B34">
        <w:tab/>
      </w:r>
    </w:p>
    <w:p w:rsidR="00CA0008" w:rsidRDefault="00CA0008" w:rsidP="008E6FD0">
      <w:pPr>
        <w:pStyle w:val="af1"/>
        <w:numPr>
          <w:ilvl w:val="0"/>
          <w:numId w:val="8"/>
        </w:numPr>
      </w:pPr>
      <w:r>
        <w:t>Представить к проверке выполненную работу по инструментовке оркестрового сопровождения (16-32 такта)</w:t>
      </w:r>
    </w:p>
    <w:p w:rsidR="002C65A5" w:rsidRPr="002C65A5" w:rsidRDefault="002C65A5" w:rsidP="008E6FD0">
      <w:pPr>
        <w:pStyle w:val="af1"/>
        <w:numPr>
          <w:ilvl w:val="0"/>
          <w:numId w:val="8"/>
        </w:numPr>
      </w:pPr>
      <w:r w:rsidRPr="002C65A5">
        <w:t>Ответить на два вопроса по билетам</w:t>
      </w:r>
    </w:p>
    <w:p w:rsidR="002C65A5" w:rsidRPr="00B815D6" w:rsidRDefault="002C65A5" w:rsidP="008E6FD0">
      <w:pPr>
        <w:pStyle w:val="af1"/>
        <w:numPr>
          <w:ilvl w:val="0"/>
          <w:numId w:val="8"/>
        </w:numPr>
        <w:spacing w:after="200" w:line="276" w:lineRule="auto"/>
        <w:rPr>
          <w:b/>
          <w:u w:val="single"/>
        </w:rPr>
      </w:pPr>
      <w:r w:rsidRPr="002C65A5">
        <w:t xml:space="preserve">Выполнить практическое задание: инструментовать фрагмент музыкального произведения (12–14 тактов) для большого состава </w:t>
      </w:r>
      <w:proofErr w:type="spellStart"/>
      <w:r w:rsidRPr="002C65A5">
        <w:t>оркестра</w:t>
      </w:r>
      <w:r w:rsidR="00110A6A">
        <w:t>русских</w:t>
      </w:r>
      <w:proofErr w:type="spellEnd"/>
      <w:r w:rsidR="00110A6A">
        <w:t xml:space="preserve"> народных инструментов</w:t>
      </w:r>
      <w:r w:rsidRPr="002C65A5">
        <w:t xml:space="preserve">. </w:t>
      </w:r>
    </w:p>
    <w:p w:rsidR="00E2014D" w:rsidRPr="002C65A5" w:rsidRDefault="00E2014D" w:rsidP="00DB5B2C">
      <w:pPr>
        <w:spacing w:after="200" w:line="276" w:lineRule="auto"/>
      </w:pPr>
      <w:r w:rsidRPr="002C65A5">
        <w:rPr>
          <w:b/>
          <w:u w:val="single"/>
        </w:rPr>
        <w:t>Для заочной формы обучения</w:t>
      </w:r>
    </w:p>
    <w:p w:rsidR="006B0F17" w:rsidRPr="002C65A5" w:rsidRDefault="006B0F17" w:rsidP="006B0F17">
      <w:pPr>
        <w:jc w:val="center"/>
      </w:pPr>
      <w:r w:rsidRPr="002C65A5">
        <w:t xml:space="preserve">Семестр </w:t>
      </w:r>
      <w:r w:rsidR="00AA4094" w:rsidRPr="002C65A5">
        <w:rPr>
          <w:lang w:val="en-US"/>
        </w:rPr>
        <w:t>I</w:t>
      </w:r>
      <w:r w:rsidRPr="002C65A5">
        <w:rPr>
          <w:lang w:val="en-US"/>
        </w:rPr>
        <w:t>V</w:t>
      </w:r>
    </w:p>
    <w:p w:rsidR="002C65A5" w:rsidRPr="002C65A5" w:rsidRDefault="002C65A5" w:rsidP="002C65A5">
      <w:r w:rsidRPr="002C65A5">
        <w:t>Зачет</w:t>
      </w:r>
    </w:p>
    <w:p w:rsidR="002C65A5" w:rsidRPr="002C65A5" w:rsidRDefault="002C65A5" w:rsidP="002C65A5"/>
    <w:p w:rsidR="00CA0008" w:rsidRDefault="00CA0008" w:rsidP="008E6FD0">
      <w:pPr>
        <w:pStyle w:val="af1"/>
        <w:numPr>
          <w:ilvl w:val="0"/>
          <w:numId w:val="9"/>
        </w:numPr>
      </w:pPr>
      <w:r>
        <w:t>Представить к проверке выполненную работу по инструментовке оркестрового сопровождения (16-32 такта)</w:t>
      </w:r>
    </w:p>
    <w:p w:rsidR="002C65A5" w:rsidRPr="002C65A5" w:rsidRDefault="002C65A5" w:rsidP="008E6FD0">
      <w:pPr>
        <w:pStyle w:val="af1"/>
        <w:numPr>
          <w:ilvl w:val="0"/>
          <w:numId w:val="9"/>
        </w:numPr>
      </w:pPr>
      <w:r w:rsidRPr="002C65A5">
        <w:t>Ответить на два вопроса по билетам</w:t>
      </w:r>
    </w:p>
    <w:p w:rsidR="006B0F17" w:rsidRPr="002C65A5" w:rsidRDefault="002C65A5" w:rsidP="008E6FD0">
      <w:pPr>
        <w:pStyle w:val="af1"/>
        <w:numPr>
          <w:ilvl w:val="0"/>
          <w:numId w:val="9"/>
        </w:numPr>
      </w:pPr>
      <w:r w:rsidRPr="002C65A5">
        <w:t xml:space="preserve">Выполнить практическое задание: инструментовать фрагмент фортепианного произведения (4–6 тактов) для </w:t>
      </w:r>
      <w:r w:rsidR="00110A6A">
        <w:t>оркестра русских народных инструментов</w:t>
      </w:r>
    </w:p>
    <w:p w:rsidR="002C65A5" w:rsidRPr="002C65A5" w:rsidRDefault="002C65A5" w:rsidP="006B0F17">
      <w:pPr>
        <w:jc w:val="center"/>
      </w:pPr>
    </w:p>
    <w:p w:rsidR="006B0F17" w:rsidRPr="009D0B34" w:rsidRDefault="006B0F17" w:rsidP="006B0F17">
      <w:pPr>
        <w:jc w:val="center"/>
      </w:pPr>
      <w:r w:rsidRPr="002C65A5">
        <w:t xml:space="preserve">Семестр </w:t>
      </w:r>
      <w:r w:rsidR="009D0B34">
        <w:rPr>
          <w:lang w:val="en-US"/>
        </w:rPr>
        <w:t>V</w:t>
      </w:r>
    </w:p>
    <w:p w:rsidR="002C65A5" w:rsidRPr="002C65A5" w:rsidRDefault="00B44CFE" w:rsidP="002C65A5">
      <w:r>
        <w:t>Зачет с оценкой</w:t>
      </w:r>
    </w:p>
    <w:p w:rsidR="002C65A5" w:rsidRPr="002C65A5" w:rsidRDefault="002C65A5" w:rsidP="002C65A5"/>
    <w:p w:rsidR="00CA0008" w:rsidRDefault="00CA0008" w:rsidP="008E6FD0">
      <w:pPr>
        <w:pStyle w:val="af1"/>
        <w:numPr>
          <w:ilvl w:val="0"/>
          <w:numId w:val="10"/>
        </w:numPr>
      </w:pPr>
      <w:r>
        <w:t>Представить к проверке выполненную работу по инструментовке оркестрового сопровождения (16-32 такта)</w:t>
      </w:r>
    </w:p>
    <w:p w:rsidR="002C65A5" w:rsidRPr="002C65A5" w:rsidRDefault="002C65A5" w:rsidP="008E6FD0">
      <w:pPr>
        <w:pStyle w:val="af1"/>
        <w:numPr>
          <w:ilvl w:val="0"/>
          <w:numId w:val="10"/>
        </w:numPr>
      </w:pPr>
      <w:r w:rsidRPr="002C65A5">
        <w:t>Ответить на два вопроса по билетам</w:t>
      </w:r>
    </w:p>
    <w:p w:rsidR="002C65A5" w:rsidRPr="002C65A5" w:rsidRDefault="002C65A5" w:rsidP="008E6FD0">
      <w:pPr>
        <w:pStyle w:val="af1"/>
        <w:numPr>
          <w:ilvl w:val="0"/>
          <w:numId w:val="10"/>
        </w:numPr>
      </w:pPr>
      <w:r w:rsidRPr="002C65A5">
        <w:t>Выполнить практическое задание: инструментовать фрагмент фортепианного произведения (4–6 тактов) для малого состава оркестра</w:t>
      </w:r>
      <w:r w:rsidR="00110A6A">
        <w:t xml:space="preserve"> русских народных инструментов</w:t>
      </w:r>
      <w:r w:rsidRPr="002C65A5">
        <w:t>.</w:t>
      </w:r>
    </w:p>
    <w:p w:rsidR="00BC2BB4" w:rsidRPr="002C65A5" w:rsidRDefault="00BC2BB4" w:rsidP="00BC2BB4"/>
    <w:p w:rsidR="009D0B34" w:rsidRPr="009D0B34" w:rsidRDefault="009D0B34" w:rsidP="009D0B34">
      <w:pPr>
        <w:jc w:val="center"/>
      </w:pPr>
      <w:r w:rsidRPr="002C65A5">
        <w:t xml:space="preserve">Семестр </w:t>
      </w:r>
      <w:r>
        <w:rPr>
          <w:lang w:val="en-US"/>
        </w:rPr>
        <w:t>VI</w:t>
      </w:r>
    </w:p>
    <w:p w:rsidR="009D0B34" w:rsidRPr="002C65A5" w:rsidRDefault="009D0B34" w:rsidP="009D0B34">
      <w:pPr>
        <w:tabs>
          <w:tab w:val="center" w:pos="4677"/>
        </w:tabs>
        <w:spacing w:after="200" w:line="276" w:lineRule="auto"/>
      </w:pPr>
      <w:r w:rsidRPr="002C65A5">
        <w:t>Экзамен</w:t>
      </w:r>
      <w:r>
        <w:tab/>
      </w:r>
    </w:p>
    <w:p w:rsidR="009D0B34" w:rsidRDefault="009D0B34" w:rsidP="008E6FD0">
      <w:pPr>
        <w:pStyle w:val="af1"/>
        <w:numPr>
          <w:ilvl w:val="0"/>
          <w:numId w:val="11"/>
        </w:numPr>
      </w:pPr>
      <w:r>
        <w:t>Представить к проверке выполненную работу по инструментовке оркестрового сопровождения (16-32 такта)</w:t>
      </w:r>
    </w:p>
    <w:p w:rsidR="009D0B34" w:rsidRPr="002C65A5" w:rsidRDefault="009D0B34" w:rsidP="008E6FD0">
      <w:pPr>
        <w:pStyle w:val="af1"/>
        <w:numPr>
          <w:ilvl w:val="0"/>
          <w:numId w:val="11"/>
        </w:numPr>
      </w:pPr>
      <w:r w:rsidRPr="002C65A5">
        <w:t>Ответить на два вопроса по билетам</w:t>
      </w:r>
    </w:p>
    <w:p w:rsidR="009D0B34" w:rsidRPr="002C65A5" w:rsidRDefault="009D0B34" w:rsidP="008E6FD0">
      <w:pPr>
        <w:pStyle w:val="af1"/>
        <w:numPr>
          <w:ilvl w:val="0"/>
          <w:numId w:val="11"/>
        </w:numPr>
      </w:pPr>
      <w:r w:rsidRPr="002C65A5">
        <w:t xml:space="preserve">Выполнить практическое задание: инструментовать фрагмент симфонического произведения или обработки сольного и хорового пения (4–6 тактов) для среднего состава </w:t>
      </w:r>
      <w:proofErr w:type="spellStart"/>
      <w:r w:rsidRPr="002C65A5">
        <w:t>оркестра</w:t>
      </w:r>
      <w:r w:rsidR="00110A6A">
        <w:t>русских</w:t>
      </w:r>
      <w:proofErr w:type="spellEnd"/>
      <w:r w:rsidR="00110A6A">
        <w:t xml:space="preserve"> народных инструментов</w:t>
      </w:r>
      <w:r w:rsidRPr="002C65A5">
        <w:t>.</w:t>
      </w:r>
    </w:p>
    <w:p w:rsidR="002C65A5" w:rsidRPr="002C65A5" w:rsidRDefault="002C65A5" w:rsidP="00AA4094">
      <w:pPr>
        <w:jc w:val="center"/>
      </w:pPr>
    </w:p>
    <w:p w:rsidR="00AA4094" w:rsidRPr="002C65A5" w:rsidRDefault="00AA4094" w:rsidP="00AA4094">
      <w:pPr>
        <w:jc w:val="center"/>
      </w:pPr>
      <w:r w:rsidRPr="002C65A5">
        <w:t xml:space="preserve">Семестр </w:t>
      </w:r>
      <w:r w:rsidRPr="002C65A5">
        <w:rPr>
          <w:lang w:val="en-US"/>
        </w:rPr>
        <w:t>VII</w:t>
      </w:r>
    </w:p>
    <w:p w:rsidR="002C65A5" w:rsidRPr="002C65A5" w:rsidRDefault="002C65A5" w:rsidP="002C65A5">
      <w:r w:rsidRPr="002C65A5">
        <w:t>Защита курсовой работы</w:t>
      </w:r>
    </w:p>
    <w:p w:rsidR="002C65A5" w:rsidRPr="002C65A5" w:rsidRDefault="002C65A5" w:rsidP="002C65A5"/>
    <w:p w:rsidR="002C65A5" w:rsidRPr="002C65A5" w:rsidRDefault="002C65A5" w:rsidP="008E6FD0">
      <w:pPr>
        <w:pStyle w:val="12"/>
        <w:widowControl/>
        <w:numPr>
          <w:ilvl w:val="0"/>
          <w:numId w:val="14"/>
        </w:numPr>
        <w:spacing w:line="240" w:lineRule="auto"/>
        <w:jc w:val="both"/>
        <w:rPr>
          <w:szCs w:val="24"/>
        </w:rPr>
      </w:pPr>
      <w:r w:rsidRPr="002C65A5">
        <w:rPr>
          <w:szCs w:val="24"/>
        </w:rPr>
        <w:t>Инструментовка (оркестровка, переложение, обработка) произведения крупной формы (300–350 тактов). Компьютерный набор партитуры и подготовка оркестровых партий.</w:t>
      </w:r>
    </w:p>
    <w:p w:rsidR="00AA4094" w:rsidRPr="002C65A5" w:rsidRDefault="00AA4094" w:rsidP="006B0F17">
      <w:pPr>
        <w:jc w:val="center"/>
      </w:pPr>
    </w:p>
    <w:p w:rsidR="00AA4094" w:rsidRPr="009D0B34" w:rsidRDefault="00AA4094" w:rsidP="00AA4094">
      <w:pPr>
        <w:jc w:val="center"/>
      </w:pPr>
      <w:r w:rsidRPr="002C65A5">
        <w:t xml:space="preserve">Семестр </w:t>
      </w:r>
      <w:r w:rsidR="009D0B34" w:rsidRPr="002C65A5">
        <w:rPr>
          <w:lang w:val="en-US"/>
        </w:rPr>
        <w:t>VIII</w:t>
      </w:r>
    </w:p>
    <w:p w:rsidR="0007618B" w:rsidRPr="002C65A5" w:rsidRDefault="00BC2BB4" w:rsidP="002C65A5">
      <w:r w:rsidRPr="002C65A5">
        <w:t>Экзамен</w:t>
      </w:r>
    </w:p>
    <w:p w:rsidR="002C65A5" w:rsidRPr="002C65A5" w:rsidRDefault="002C65A5" w:rsidP="002C65A5"/>
    <w:p w:rsidR="00CA0008" w:rsidRDefault="00CA0008" w:rsidP="008E6FD0">
      <w:pPr>
        <w:pStyle w:val="af1"/>
        <w:numPr>
          <w:ilvl w:val="0"/>
          <w:numId w:val="12"/>
        </w:numPr>
      </w:pPr>
      <w:r>
        <w:t>Представить к проверке выполненную работу по инструментовке оркестрового сопровождения (16-32 такта)</w:t>
      </w:r>
    </w:p>
    <w:p w:rsidR="002C65A5" w:rsidRPr="002C65A5" w:rsidRDefault="002C65A5" w:rsidP="008E6FD0">
      <w:pPr>
        <w:pStyle w:val="af1"/>
        <w:numPr>
          <w:ilvl w:val="0"/>
          <w:numId w:val="12"/>
        </w:numPr>
      </w:pPr>
      <w:r w:rsidRPr="002C65A5">
        <w:t>Ответить на два вопроса по билетам</w:t>
      </w:r>
    </w:p>
    <w:p w:rsidR="00B27FD1" w:rsidRPr="00F61796" w:rsidRDefault="002C65A5" w:rsidP="008E6FD0">
      <w:pPr>
        <w:pStyle w:val="af1"/>
        <w:numPr>
          <w:ilvl w:val="0"/>
          <w:numId w:val="12"/>
        </w:numPr>
        <w:spacing w:after="200" w:line="276" w:lineRule="auto"/>
        <w:rPr>
          <w:b/>
        </w:rPr>
      </w:pPr>
      <w:r w:rsidRPr="002C65A5">
        <w:t xml:space="preserve">Выполнить практическое задание: инструментовать фрагмент </w:t>
      </w:r>
      <w:r>
        <w:t xml:space="preserve">музыкального </w:t>
      </w:r>
      <w:r w:rsidRPr="00F65FC2">
        <w:t xml:space="preserve">произведения (12–14 тактов) для </w:t>
      </w:r>
      <w:r>
        <w:t xml:space="preserve">большого </w:t>
      </w:r>
      <w:r w:rsidRPr="00F65FC2">
        <w:t xml:space="preserve">состава </w:t>
      </w:r>
      <w:proofErr w:type="spellStart"/>
      <w:r w:rsidRPr="00F65FC2">
        <w:t>оркестра</w:t>
      </w:r>
      <w:r w:rsidR="00110A6A">
        <w:t>русских</w:t>
      </w:r>
      <w:proofErr w:type="spellEnd"/>
      <w:r w:rsidR="00110A6A">
        <w:t xml:space="preserve"> народных инструментов</w:t>
      </w:r>
      <w:r w:rsidRPr="00F65FC2">
        <w:t>.</w:t>
      </w:r>
    </w:p>
    <w:p w:rsidR="00F61796" w:rsidRPr="00B815D6" w:rsidRDefault="00F61796" w:rsidP="00F61796">
      <w:pPr>
        <w:pStyle w:val="af1"/>
        <w:spacing w:after="200" w:line="276" w:lineRule="auto"/>
        <w:ind w:left="360"/>
        <w:rPr>
          <w:b/>
        </w:rPr>
      </w:pPr>
    </w:p>
    <w:p w:rsidR="005952BE" w:rsidRPr="002C7597" w:rsidRDefault="004B5BC0" w:rsidP="008E6FD0">
      <w:pPr>
        <w:pStyle w:val="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color w:val="auto"/>
        </w:rPr>
      </w:pPr>
      <w:bookmarkStart w:id="15" w:name="_Toc35269430"/>
      <w:bookmarkStart w:id="16" w:name="_Toc51499287"/>
      <w:bookmarkStart w:id="17" w:name="_Toc94367776"/>
      <w:r w:rsidRPr="002C7597">
        <w:rPr>
          <w:rFonts w:ascii="Times New Roman" w:hAnsi="Times New Roman" w:cs="Times New Roman"/>
          <w:b/>
          <w:color w:val="auto"/>
        </w:rPr>
        <w:t>СТРУКТУРАОЦЕНКИ ЗНАНИЙ СТУДЕНТА ДЛЯ ВЫСТАВЛЕНИЯ ИТОГОВОЙ ОЦЕНКИ И ПРОВЕДЕНИЯ ПРОМЕЖУТОЧНОЙ АТТЕСТАЦИИ</w:t>
      </w:r>
      <w:bookmarkEnd w:id="15"/>
      <w:bookmarkEnd w:id="16"/>
      <w:bookmarkEnd w:id="17"/>
    </w:p>
    <w:p w:rsidR="005952BE" w:rsidRPr="00FE506E" w:rsidRDefault="005952BE" w:rsidP="005952BE"/>
    <w:p w:rsidR="005952BE" w:rsidRDefault="00A36915" w:rsidP="005952BE">
      <w:pPr>
        <w:pStyle w:val="af1"/>
        <w:jc w:val="right"/>
      </w:pPr>
      <w:r>
        <w:t>Таблица 10</w:t>
      </w:r>
    </w:p>
    <w:p w:rsidR="00A36915" w:rsidRDefault="00A36915" w:rsidP="005952BE">
      <w:pPr>
        <w:pStyle w:val="af1"/>
        <w:jc w:val="right"/>
      </w:pPr>
    </w:p>
    <w:tbl>
      <w:tblPr>
        <w:tblW w:w="5000" w:type="pct"/>
        <w:tblLook w:val="04A0"/>
      </w:tblPr>
      <w:tblGrid>
        <w:gridCol w:w="8330"/>
        <w:gridCol w:w="1240"/>
      </w:tblGrid>
      <w:tr w:rsidR="005952BE" w:rsidRPr="00833A38" w:rsidTr="00C82182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5952BE" w:rsidRPr="00833A38" w:rsidRDefault="005952BE" w:rsidP="00C82182">
            <w:pPr>
              <w:jc w:val="center"/>
              <w:rPr>
                <w:b/>
              </w:rPr>
            </w:pPr>
          </w:p>
        </w:tc>
      </w:tr>
      <w:tr w:rsidR="005952BE" w:rsidRPr="00833A38" w:rsidTr="00C82182">
        <w:trPr>
          <w:trHeight w:val="405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52BE" w:rsidRPr="00833A38" w:rsidRDefault="0008619C" w:rsidP="0008619C">
            <w:r>
              <w:t>Межсессионный (р</w:t>
            </w:r>
            <w:r w:rsidR="005952BE" w:rsidRPr="00833A38">
              <w:t>убежный</w:t>
            </w:r>
            <w:r>
              <w:t>)</w:t>
            </w:r>
            <w:r w:rsidR="005952BE" w:rsidRPr="00833A38">
              <w:t xml:space="preserve"> </w:t>
            </w:r>
            <w:proofErr w:type="spellStart"/>
            <w:r w:rsidR="005952BE" w:rsidRPr="00833A38">
              <w:t>контроль</w:t>
            </w:r>
            <w:r>
              <w:t>\</w:t>
            </w:r>
            <w:proofErr w:type="spellEnd"/>
            <w:r>
              <w:t xml:space="preserve"> </w:t>
            </w:r>
            <w:r w:rsidR="005952BE">
              <w:t xml:space="preserve">Входной </w:t>
            </w:r>
            <w:r>
              <w:t>(</w:t>
            </w:r>
            <w:r w:rsidR="005952BE">
              <w:t>рубежный</w:t>
            </w:r>
            <w:r>
              <w:t>)</w:t>
            </w:r>
            <w:r w:rsidR="005952BE">
              <w:t xml:space="preserve"> контроль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52BE" w:rsidRPr="00833A38" w:rsidRDefault="005952BE" w:rsidP="00C82182">
            <w:pPr>
              <w:jc w:val="center"/>
            </w:pPr>
            <w:r>
              <w:t>2 - 5</w:t>
            </w:r>
          </w:p>
        </w:tc>
      </w:tr>
      <w:tr w:rsidR="005952BE" w:rsidRPr="00833A38" w:rsidTr="00C82182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52BE" w:rsidRPr="00833A38" w:rsidRDefault="005952BE" w:rsidP="00C82182">
            <w:r w:rsidRPr="00833A38">
              <w:t>Текущий контроль (проверка СРС</w:t>
            </w:r>
            <w:r>
              <w:t xml:space="preserve"> на каждом занятии</w:t>
            </w:r>
            <w:r w:rsidRPr="00833A38">
              <w:t xml:space="preserve">) 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52BE" w:rsidRPr="00833A38" w:rsidRDefault="005952BE" w:rsidP="00C82182">
            <w:pPr>
              <w:jc w:val="center"/>
            </w:pPr>
            <w:r>
              <w:t>2 - 5</w:t>
            </w:r>
          </w:p>
        </w:tc>
      </w:tr>
      <w:tr w:rsidR="005952BE" w:rsidRPr="00833A38" w:rsidTr="00C82182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5952BE" w:rsidRPr="00833A38" w:rsidRDefault="005952BE" w:rsidP="00C82182">
            <w:pPr>
              <w:jc w:val="right"/>
            </w:pPr>
            <w:r w:rsidRPr="00833A38">
              <w:t>Итого</w:t>
            </w:r>
            <w:r>
              <w:t xml:space="preserve">вая оценка за </w:t>
            </w:r>
            <w:r w:rsidRPr="00833A38">
              <w:t>семестр: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5952BE" w:rsidRPr="00833A38" w:rsidRDefault="005952BE" w:rsidP="00C82182">
            <w:pPr>
              <w:jc w:val="center"/>
            </w:pPr>
            <w:r>
              <w:t>2 - 5</w:t>
            </w:r>
          </w:p>
        </w:tc>
      </w:tr>
      <w:tr w:rsidR="005952BE" w:rsidRPr="00C34F67" w:rsidTr="00C82182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952BE" w:rsidRPr="00C34F67" w:rsidRDefault="005952BE" w:rsidP="00C82182">
            <w:r>
              <w:t>*</w:t>
            </w:r>
            <w:r w:rsidRPr="00C34F67">
              <w:t>Итоговая оценка учитывается при проведении промежуточной аттестации</w:t>
            </w:r>
          </w:p>
        </w:tc>
      </w:tr>
      <w:tr w:rsidR="005952BE" w:rsidRPr="00833A38" w:rsidTr="00C82182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5952BE" w:rsidRPr="00833A38" w:rsidRDefault="005952BE" w:rsidP="00C82182">
            <w:pPr>
              <w:jc w:val="right"/>
            </w:pPr>
            <w:r w:rsidRPr="00833A38">
              <w:t xml:space="preserve">Количество баллов на </w:t>
            </w:r>
            <w:r>
              <w:t>промежуточной аттестации</w:t>
            </w:r>
            <w:r w:rsidRPr="00833A38">
              <w:t>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952BE" w:rsidRDefault="005952BE" w:rsidP="00C82182">
            <w:pPr>
              <w:jc w:val="center"/>
            </w:pPr>
            <w:r w:rsidRPr="0047730A">
              <w:t>2 - 5</w:t>
            </w:r>
          </w:p>
        </w:tc>
      </w:tr>
      <w:tr w:rsidR="005952BE" w:rsidRPr="00833A38" w:rsidTr="00C82182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5952BE" w:rsidRPr="00833A38" w:rsidRDefault="005952BE" w:rsidP="00C82182">
            <w:pPr>
              <w:jc w:val="right"/>
            </w:pPr>
            <w:r w:rsidRPr="00833A38">
              <w:t>Количест</w:t>
            </w:r>
            <w:r>
              <w:t>во баллов за семестр и промежуточную аттестацию</w:t>
            </w:r>
            <w:r w:rsidRPr="00833A38">
              <w:t>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5952BE" w:rsidRDefault="005952BE" w:rsidP="00C82182">
            <w:pPr>
              <w:jc w:val="center"/>
            </w:pPr>
            <w:r w:rsidRPr="0047730A">
              <w:t>2 - 5</w:t>
            </w:r>
          </w:p>
        </w:tc>
      </w:tr>
    </w:tbl>
    <w:p w:rsidR="005952BE" w:rsidRPr="00833A38" w:rsidRDefault="005952BE" w:rsidP="005952BE">
      <w:pPr>
        <w:widowControl w:val="0"/>
        <w:ind w:firstLine="567"/>
        <w:jc w:val="both"/>
        <w:rPr>
          <w:u w:val="single"/>
        </w:rPr>
      </w:pPr>
    </w:p>
    <w:p w:rsidR="005952BE" w:rsidRPr="00833A38" w:rsidRDefault="005952BE" w:rsidP="005952BE">
      <w:pPr>
        <w:widowControl w:val="0"/>
        <w:ind w:firstLine="567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240"/>
      </w:tblGrid>
      <w:tr w:rsidR="005952BE" w:rsidRPr="00833A38" w:rsidTr="00C8218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52BE" w:rsidRPr="00833A38" w:rsidRDefault="005952BE" w:rsidP="00C82182">
            <w:pPr>
              <w:widowControl w:val="0"/>
              <w:ind w:firstLine="567"/>
              <w:jc w:val="both"/>
              <w:rPr>
                <w:b/>
              </w:rPr>
            </w:pPr>
            <w:r w:rsidRPr="00833A38">
              <w:rPr>
                <w:b/>
              </w:rPr>
              <w:t xml:space="preserve">Шкала оценок экзамена </w:t>
            </w:r>
          </w:p>
        </w:tc>
      </w:tr>
      <w:tr w:rsidR="005952BE" w:rsidRPr="00833A38" w:rsidTr="00C82182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BE" w:rsidRPr="00833A38" w:rsidRDefault="0008619C" w:rsidP="00C82182">
            <w:pPr>
              <w:widowControl w:val="0"/>
              <w:jc w:val="both"/>
            </w:pPr>
            <w:r>
              <w:t>«</w:t>
            </w:r>
            <w:r w:rsidR="005952BE" w:rsidRPr="00833A38">
              <w:t>Отлично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BE" w:rsidRPr="00833A38" w:rsidRDefault="005952BE" w:rsidP="00C82182">
            <w:pPr>
              <w:widowControl w:val="0"/>
              <w:jc w:val="both"/>
            </w:pPr>
            <w:r>
              <w:t>5 баллов</w:t>
            </w:r>
          </w:p>
        </w:tc>
      </w:tr>
      <w:tr w:rsidR="005952BE" w:rsidRPr="00833A38" w:rsidTr="00C82182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BE" w:rsidRPr="00833A38" w:rsidRDefault="0008619C" w:rsidP="00C82182">
            <w:pPr>
              <w:widowControl w:val="0"/>
              <w:jc w:val="both"/>
            </w:pPr>
            <w:r>
              <w:t>«</w:t>
            </w:r>
            <w:r w:rsidR="005952BE" w:rsidRPr="00833A38">
              <w:t>Хорошо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BE" w:rsidRPr="00833A38" w:rsidRDefault="005952BE" w:rsidP="00C82182">
            <w:pPr>
              <w:widowControl w:val="0"/>
              <w:jc w:val="both"/>
            </w:pPr>
            <w:r>
              <w:t>4 балла</w:t>
            </w:r>
          </w:p>
        </w:tc>
      </w:tr>
      <w:tr w:rsidR="005952BE" w:rsidRPr="00833A38" w:rsidTr="00C82182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BE" w:rsidRPr="00833A38" w:rsidRDefault="0008619C" w:rsidP="00C82182">
            <w:pPr>
              <w:widowControl w:val="0"/>
              <w:jc w:val="both"/>
            </w:pPr>
            <w:r>
              <w:t>«</w:t>
            </w:r>
            <w:r w:rsidR="005952BE" w:rsidRPr="00833A38">
              <w:t>Удовлетворительно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BE" w:rsidRPr="00833A38" w:rsidRDefault="005952BE" w:rsidP="00C82182">
            <w:pPr>
              <w:widowControl w:val="0"/>
              <w:jc w:val="both"/>
            </w:pPr>
            <w:r>
              <w:t>3 балла</w:t>
            </w:r>
          </w:p>
        </w:tc>
      </w:tr>
      <w:tr w:rsidR="005952BE" w:rsidRPr="00833A38" w:rsidTr="00C82182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BE" w:rsidRPr="00833A38" w:rsidRDefault="0008619C" w:rsidP="00C82182">
            <w:pPr>
              <w:widowControl w:val="0"/>
              <w:jc w:val="both"/>
            </w:pPr>
            <w:r>
              <w:t>«</w:t>
            </w:r>
            <w:r w:rsidR="005952BE">
              <w:t>Неудовлетворительно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BE" w:rsidRDefault="005952BE" w:rsidP="00C82182">
            <w:pPr>
              <w:widowControl w:val="0"/>
              <w:jc w:val="both"/>
            </w:pPr>
            <w:r>
              <w:t>2 балла</w:t>
            </w:r>
          </w:p>
        </w:tc>
      </w:tr>
    </w:tbl>
    <w:p w:rsidR="005952BE" w:rsidRPr="00833A38" w:rsidRDefault="005952BE" w:rsidP="005952BE">
      <w:pPr>
        <w:widowControl w:val="0"/>
        <w:ind w:firstLine="567"/>
        <w:jc w:val="both"/>
        <w:rPr>
          <w:u w:val="single"/>
        </w:rPr>
      </w:pPr>
    </w:p>
    <w:p w:rsidR="005952BE" w:rsidRPr="00833A38" w:rsidRDefault="005952BE" w:rsidP="005952BE">
      <w:pPr>
        <w:widowControl w:val="0"/>
        <w:ind w:firstLine="567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240"/>
      </w:tblGrid>
      <w:tr w:rsidR="005952BE" w:rsidRPr="00833A38" w:rsidTr="00C8218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52BE" w:rsidRPr="00833A38" w:rsidRDefault="005952BE" w:rsidP="00C82182">
            <w:pPr>
              <w:widowControl w:val="0"/>
              <w:ind w:firstLine="567"/>
              <w:jc w:val="both"/>
              <w:rPr>
                <w:b/>
              </w:rPr>
            </w:pPr>
            <w:r w:rsidRPr="00833A38">
              <w:rPr>
                <w:b/>
              </w:rPr>
              <w:t>Итоговое количество складывается из баллов, накопленных</w:t>
            </w:r>
          </w:p>
          <w:p w:rsidR="005952BE" w:rsidRPr="00833A38" w:rsidRDefault="005952BE" w:rsidP="00C82182">
            <w:pPr>
              <w:widowControl w:val="0"/>
              <w:ind w:firstLine="567"/>
              <w:jc w:val="both"/>
              <w:rPr>
                <w:b/>
              </w:rPr>
            </w:pPr>
            <w:r w:rsidRPr="00833A38">
              <w:rPr>
                <w:b/>
              </w:rPr>
              <w:t>в течение семестра и баллов, полученных на экзамене (зачете)</w:t>
            </w:r>
          </w:p>
        </w:tc>
      </w:tr>
      <w:tr w:rsidR="005952BE" w:rsidRPr="00833A38" w:rsidTr="00C82182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BE" w:rsidRPr="00833A38" w:rsidRDefault="005952BE" w:rsidP="00C82182">
            <w:pPr>
              <w:widowControl w:val="0"/>
              <w:jc w:val="both"/>
            </w:pPr>
            <w:r w:rsidRPr="00833A38">
              <w:t>Максимальное количество баллов в течение семестра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BE" w:rsidRPr="00833A38" w:rsidRDefault="005952BE" w:rsidP="00C82182">
            <w:pPr>
              <w:widowControl w:val="0"/>
              <w:jc w:val="center"/>
            </w:pPr>
            <w:r>
              <w:t>5 баллов</w:t>
            </w:r>
          </w:p>
        </w:tc>
      </w:tr>
      <w:tr w:rsidR="005952BE" w:rsidRPr="00833A38" w:rsidTr="00C82182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BE" w:rsidRPr="00833A38" w:rsidRDefault="005952BE" w:rsidP="00C82182">
            <w:pPr>
              <w:widowControl w:val="0"/>
              <w:jc w:val="both"/>
            </w:pPr>
            <w:r w:rsidRPr="00833A38">
              <w:t>Максимальное количество баллов, полученных на экзамене (зачете)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BE" w:rsidRPr="00833A38" w:rsidRDefault="005952BE" w:rsidP="00C82182">
            <w:pPr>
              <w:widowControl w:val="0"/>
              <w:jc w:val="center"/>
            </w:pPr>
            <w:r>
              <w:t>5 баллов</w:t>
            </w:r>
          </w:p>
        </w:tc>
      </w:tr>
      <w:tr w:rsidR="005952BE" w:rsidRPr="00833A38" w:rsidTr="00C82182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BE" w:rsidRPr="00833A38" w:rsidRDefault="005952BE" w:rsidP="00C82182">
            <w:pPr>
              <w:widowControl w:val="0"/>
              <w:jc w:val="both"/>
            </w:pPr>
            <w:r w:rsidRPr="00833A38">
              <w:t>Максимальное итоговое количество баллов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BE" w:rsidRPr="00833A38" w:rsidRDefault="005952BE" w:rsidP="00C82182">
            <w:pPr>
              <w:widowControl w:val="0"/>
              <w:jc w:val="center"/>
            </w:pPr>
            <w:r>
              <w:t>5 баллов</w:t>
            </w:r>
          </w:p>
        </w:tc>
      </w:tr>
    </w:tbl>
    <w:p w:rsidR="005952BE" w:rsidRPr="00833A38" w:rsidRDefault="005952BE" w:rsidP="005952BE">
      <w:pPr>
        <w:widowControl w:val="0"/>
        <w:ind w:firstLine="567"/>
        <w:jc w:val="both"/>
        <w:rPr>
          <w:u w:val="single"/>
        </w:rPr>
      </w:pPr>
    </w:p>
    <w:p w:rsidR="005952BE" w:rsidRPr="00833A38" w:rsidRDefault="005952BE" w:rsidP="005952BE">
      <w:pPr>
        <w:widowControl w:val="0"/>
        <w:ind w:firstLine="567"/>
        <w:jc w:val="both"/>
        <w:rPr>
          <w:u w:val="single"/>
        </w:rPr>
      </w:pPr>
    </w:p>
    <w:tbl>
      <w:tblPr>
        <w:tblW w:w="5000" w:type="pct"/>
        <w:tblLook w:val="04A0"/>
      </w:tblPr>
      <w:tblGrid>
        <w:gridCol w:w="8330"/>
        <w:gridCol w:w="517"/>
        <w:gridCol w:w="723"/>
      </w:tblGrid>
      <w:tr w:rsidR="005952BE" w:rsidRPr="00833A38" w:rsidTr="00C82182">
        <w:trPr>
          <w:trHeight w:val="420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5952BE" w:rsidRPr="00833A38" w:rsidRDefault="005952BE" w:rsidP="00C82182">
            <w:pPr>
              <w:jc w:val="center"/>
              <w:rPr>
                <w:b/>
              </w:rPr>
            </w:pPr>
            <w:r w:rsidRPr="00833A38">
              <w:rPr>
                <w:b/>
              </w:rPr>
              <w:t>Итоговая оценка (выставляется в зачетную книжку)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5952BE" w:rsidRPr="00833A38" w:rsidRDefault="005952BE" w:rsidP="00C82182">
            <w:pPr>
              <w:jc w:val="center"/>
            </w:pPr>
            <w:r w:rsidRPr="00833A38"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952BE" w:rsidRPr="00833A38" w:rsidRDefault="005952BE" w:rsidP="00C82182">
            <w:r w:rsidRPr="00833A38">
              <w:t> </w:t>
            </w:r>
          </w:p>
        </w:tc>
      </w:tr>
      <w:tr w:rsidR="005952BE" w:rsidRPr="00833A38" w:rsidTr="00C82182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952BE" w:rsidRPr="00833A38" w:rsidRDefault="0008619C" w:rsidP="00C82182">
            <w:pPr>
              <w:widowControl w:val="0"/>
              <w:jc w:val="both"/>
            </w:pPr>
            <w:r>
              <w:t>«</w:t>
            </w:r>
            <w:r w:rsidR="005952BE" w:rsidRPr="00833A38">
              <w:t>Отлично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952BE" w:rsidRPr="00833A38" w:rsidRDefault="005952BE" w:rsidP="00C82182">
            <w:pPr>
              <w:widowControl w:val="0"/>
              <w:jc w:val="both"/>
            </w:pPr>
            <w:r>
              <w:t>5 баллов</w:t>
            </w:r>
          </w:p>
        </w:tc>
      </w:tr>
      <w:tr w:rsidR="005952BE" w:rsidRPr="00833A38" w:rsidTr="00C82182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952BE" w:rsidRPr="00833A38" w:rsidRDefault="0008619C" w:rsidP="00C82182">
            <w:pPr>
              <w:widowControl w:val="0"/>
              <w:jc w:val="both"/>
            </w:pPr>
            <w:r>
              <w:t>«</w:t>
            </w:r>
            <w:r w:rsidR="005952BE" w:rsidRPr="00833A38">
              <w:t>Хорошо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952BE" w:rsidRPr="00833A38" w:rsidRDefault="005952BE" w:rsidP="00C82182">
            <w:pPr>
              <w:widowControl w:val="0"/>
              <w:jc w:val="both"/>
            </w:pPr>
            <w:r>
              <w:t>4 балла</w:t>
            </w:r>
          </w:p>
        </w:tc>
      </w:tr>
      <w:tr w:rsidR="005952BE" w:rsidRPr="00833A38" w:rsidTr="00C82182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952BE" w:rsidRPr="00833A38" w:rsidRDefault="0008619C" w:rsidP="00C82182">
            <w:pPr>
              <w:widowControl w:val="0"/>
              <w:jc w:val="both"/>
            </w:pPr>
            <w:r>
              <w:t>«</w:t>
            </w:r>
            <w:r w:rsidR="005952BE" w:rsidRPr="00833A38">
              <w:t>Удовлетворительно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952BE" w:rsidRPr="00833A38" w:rsidRDefault="005952BE" w:rsidP="00C82182">
            <w:pPr>
              <w:widowControl w:val="0"/>
              <w:jc w:val="both"/>
            </w:pPr>
            <w:r>
              <w:t>3 балла</w:t>
            </w:r>
          </w:p>
        </w:tc>
      </w:tr>
      <w:tr w:rsidR="005952BE" w:rsidRPr="00833A38" w:rsidTr="00C82182">
        <w:trPr>
          <w:trHeight w:val="5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5952BE" w:rsidRPr="00833A38" w:rsidRDefault="005952BE" w:rsidP="00C82182">
            <w:pPr>
              <w:rPr>
                <w:sz w:val="20"/>
                <w:szCs w:val="20"/>
              </w:rPr>
            </w:pPr>
            <w:r w:rsidRPr="00833A38">
              <w:rPr>
                <w:sz w:val="20"/>
                <w:szCs w:val="20"/>
              </w:rPr>
              <w:t xml:space="preserve">*Студент, получивший по результатам текущего контроля и экзамена оценку по дисциплине  менее </w:t>
            </w:r>
            <w:r>
              <w:rPr>
                <w:sz w:val="20"/>
                <w:szCs w:val="20"/>
              </w:rPr>
              <w:t xml:space="preserve">3 </w:t>
            </w:r>
            <w:r w:rsidRPr="00833A38">
              <w:rPr>
                <w:sz w:val="20"/>
                <w:szCs w:val="20"/>
              </w:rPr>
              <w:t xml:space="preserve">баллов, аттестуется неудовлетворительно. </w:t>
            </w:r>
          </w:p>
        </w:tc>
      </w:tr>
      <w:tr w:rsidR="005952BE" w:rsidRPr="00833A38" w:rsidTr="00C82182">
        <w:trPr>
          <w:trHeight w:val="2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5952BE" w:rsidRPr="00833A38" w:rsidRDefault="005952BE" w:rsidP="00C82182">
            <w:pPr>
              <w:rPr>
                <w:b/>
                <w:bCs/>
                <w:sz w:val="20"/>
                <w:szCs w:val="20"/>
              </w:rPr>
            </w:pPr>
            <w:r w:rsidRPr="00833A38">
              <w:rPr>
                <w:b/>
                <w:bCs/>
                <w:sz w:val="20"/>
                <w:szCs w:val="20"/>
              </w:rPr>
              <w:t xml:space="preserve">**Оценка </w:t>
            </w:r>
            <w:r w:rsidR="0008619C">
              <w:rPr>
                <w:b/>
                <w:bCs/>
                <w:sz w:val="20"/>
                <w:szCs w:val="20"/>
              </w:rPr>
              <w:t>«</w:t>
            </w:r>
            <w:r w:rsidRPr="00833A38">
              <w:rPr>
                <w:b/>
                <w:bCs/>
                <w:sz w:val="20"/>
                <w:szCs w:val="20"/>
              </w:rPr>
              <w:t>неудовлетворительно</w:t>
            </w:r>
            <w:r w:rsidR="0008619C">
              <w:rPr>
                <w:b/>
                <w:bCs/>
                <w:sz w:val="20"/>
                <w:szCs w:val="20"/>
              </w:rPr>
              <w:t>»</w:t>
            </w:r>
            <w:r w:rsidRPr="00833A38">
              <w:rPr>
                <w:b/>
                <w:bCs/>
                <w:sz w:val="20"/>
                <w:szCs w:val="20"/>
              </w:rPr>
              <w:t xml:space="preserve"> в зачетную книжку не выставляется.</w:t>
            </w:r>
          </w:p>
        </w:tc>
      </w:tr>
      <w:tr w:rsidR="005952BE" w:rsidRPr="00833A38" w:rsidTr="00C82182">
        <w:trPr>
          <w:trHeight w:val="84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952BE" w:rsidRPr="00833A38" w:rsidRDefault="005952BE" w:rsidP="00C82182">
            <w:pPr>
              <w:rPr>
                <w:sz w:val="20"/>
                <w:szCs w:val="20"/>
              </w:rPr>
            </w:pPr>
            <w:r w:rsidRPr="00833A38">
              <w:rPr>
                <w:sz w:val="20"/>
                <w:szCs w:val="20"/>
              </w:rPr>
              <w:t xml:space="preserve">***Студенту предоставляется возможность ликвидировать задолженность по дисциплине в соответствии с </w:t>
            </w:r>
            <w:r w:rsidR="0008619C">
              <w:rPr>
                <w:sz w:val="20"/>
                <w:szCs w:val="20"/>
              </w:rPr>
              <w:t>«</w:t>
            </w:r>
            <w:r w:rsidRPr="00C34F67">
              <w:rPr>
                <w:sz w:val="20"/>
                <w:szCs w:val="20"/>
              </w:rPr>
              <w:t>Положением о текущем контроле успеваемости и промежуточной аттестации обучающихся</w:t>
            </w:r>
            <w:r w:rsidR="0008619C">
              <w:rPr>
                <w:sz w:val="20"/>
                <w:szCs w:val="20"/>
              </w:rPr>
              <w:t>»</w:t>
            </w:r>
          </w:p>
        </w:tc>
      </w:tr>
    </w:tbl>
    <w:p w:rsidR="00124A1D" w:rsidRPr="00035073" w:rsidRDefault="00124A1D" w:rsidP="005952BE">
      <w:pPr>
        <w:pStyle w:val="3"/>
      </w:pPr>
    </w:p>
    <w:sectPr w:rsidR="00124A1D" w:rsidRPr="00035073" w:rsidSect="006A5C22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85ABC51" w15:done="0"/>
  <w15:commentEx w15:paraId="6BF7266C" w15:done="0"/>
  <w15:commentEx w15:paraId="0389E384" w15:done="0"/>
  <w15:commentEx w15:paraId="5BE9F02E" w15:done="0"/>
  <w15:commentEx w15:paraId="3FCD9E56" w15:done="0"/>
  <w15:commentEx w15:paraId="38AFFB83" w15:done="0"/>
  <w15:commentEx w15:paraId="0FECD312" w15:done="0"/>
  <w15:commentEx w15:paraId="695F7039" w15:done="0"/>
  <w15:commentEx w15:paraId="75B18A2A" w15:done="0"/>
  <w15:commentEx w15:paraId="710A6647" w15:done="0"/>
  <w15:commentEx w15:paraId="66F075B4" w15:done="0"/>
  <w15:commentEx w15:paraId="0D6128A1" w15:done="0"/>
  <w15:commentEx w15:paraId="2D7D25F4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116" w:rsidRDefault="00DB6116" w:rsidP="00786DB7">
      <w:r>
        <w:separator/>
      </w:r>
    </w:p>
  </w:endnote>
  <w:endnote w:type="continuationSeparator" w:id="1">
    <w:p w:rsidR="00DB6116" w:rsidRDefault="00DB6116" w:rsidP="00786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14A" w:rsidRDefault="007F714A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0180958"/>
      <w:docPartObj>
        <w:docPartGallery w:val="Page Numbers (Bottom of Page)"/>
        <w:docPartUnique/>
      </w:docPartObj>
    </w:sdtPr>
    <w:sdtContent>
      <w:p w:rsidR="00EE3518" w:rsidRDefault="00E36C0D">
        <w:pPr>
          <w:pStyle w:val="af5"/>
          <w:jc w:val="center"/>
        </w:pPr>
        <w:r>
          <w:fldChar w:fldCharType="begin"/>
        </w:r>
        <w:r w:rsidR="00EE3518">
          <w:instrText xml:space="preserve"> PAGE   \* MERGEFORMAT </w:instrText>
        </w:r>
        <w:r>
          <w:fldChar w:fldCharType="separate"/>
        </w:r>
        <w:r w:rsidR="00B24E62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EE3518" w:rsidRDefault="00EE3518">
    <w:pPr>
      <w:pStyle w:val="af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518" w:rsidRDefault="00EE3518" w:rsidP="00BF2603">
    <w:pPr>
      <w:pStyle w:val="af5"/>
      <w:jc w:val="center"/>
    </w:pPr>
    <w:r>
      <w:rPr>
        <w:b/>
        <w:bCs/>
        <w:lang w:eastAsia="zh-CN"/>
      </w:rPr>
      <w:t xml:space="preserve">Химки – </w:t>
    </w:r>
    <w:r w:rsidR="00402B7B">
      <w:rPr>
        <w:b/>
        <w:bCs/>
        <w:lang w:eastAsia="zh-CN"/>
      </w:rPr>
      <w:t>2020</w:t>
    </w:r>
    <w:r>
      <w:rPr>
        <w:b/>
        <w:bCs/>
        <w:lang w:eastAsia="zh-CN"/>
      </w:rPr>
      <w:t xml:space="preserve"> г.</w:t>
    </w:r>
  </w:p>
  <w:p w:rsidR="00EE3518" w:rsidRDefault="00EE3518" w:rsidP="00421BB5">
    <w:pPr>
      <w:pStyle w:val="af5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116" w:rsidRDefault="00DB6116" w:rsidP="00786DB7">
      <w:r>
        <w:separator/>
      </w:r>
    </w:p>
  </w:footnote>
  <w:footnote w:type="continuationSeparator" w:id="1">
    <w:p w:rsidR="00DB6116" w:rsidRDefault="00DB6116" w:rsidP="00786D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14A" w:rsidRDefault="007F714A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518" w:rsidRDefault="00EE3518">
    <w:pPr>
      <w:pStyle w:val="af3"/>
    </w:pPr>
  </w:p>
  <w:p w:rsidR="00EE3518" w:rsidRDefault="00EE3518">
    <w:pPr>
      <w:pStyle w:val="af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14A" w:rsidRDefault="007F714A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CF8"/>
    <w:multiLevelType w:val="hybridMultilevel"/>
    <w:tmpl w:val="62B654FE"/>
    <w:lvl w:ilvl="0" w:tplc="F1D2900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DD37E9"/>
    <w:multiLevelType w:val="hybridMultilevel"/>
    <w:tmpl w:val="90EC1EAC"/>
    <w:lvl w:ilvl="0" w:tplc="8BEA1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822B4"/>
    <w:multiLevelType w:val="hybridMultilevel"/>
    <w:tmpl w:val="D58CEB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9F0F3D"/>
    <w:multiLevelType w:val="hybridMultilevel"/>
    <w:tmpl w:val="90EC1EAC"/>
    <w:lvl w:ilvl="0" w:tplc="8BEA1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94E38"/>
    <w:multiLevelType w:val="hybridMultilevel"/>
    <w:tmpl w:val="255CC25E"/>
    <w:lvl w:ilvl="0" w:tplc="F1D2900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84D76"/>
    <w:multiLevelType w:val="hybridMultilevel"/>
    <w:tmpl w:val="90EC1EAC"/>
    <w:lvl w:ilvl="0" w:tplc="8BEA1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397E37"/>
    <w:multiLevelType w:val="hybridMultilevel"/>
    <w:tmpl w:val="90EC1EAC"/>
    <w:lvl w:ilvl="0" w:tplc="8BEA1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EF7CD0"/>
    <w:multiLevelType w:val="hybridMultilevel"/>
    <w:tmpl w:val="90EC1EAC"/>
    <w:lvl w:ilvl="0" w:tplc="8BEA1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8A7AC4"/>
    <w:multiLevelType w:val="hybridMultilevel"/>
    <w:tmpl w:val="90EC1EAC"/>
    <w:lvl w:ilvl="0" w:tplc="8BEA1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F39EB"/>
    <w:multiLevelType w:val="hybridMultilevel"/>
    <w:tmpl w:val="45F42222"/>
    <w:lvl w:ilvl="0" w:tplc="4CC6D8E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1E3B80"/>
    <w:multiLevelType w:val="hybridMultilevel"/>
    <w:tmpl w:val="D58CEB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29C6BF0"/>
    <w:multiLevelType w:val="hybridMultilevel"/>
    <w:tmpl w:val="90EC1EAC"/>
    <w:lvl w:ilvl="0" w:tplc="8BEA1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1C78EC"/>
    <w:multiLevelType w:val="hybridMultilevel"/>
    <w:tmpl w:val="90EC1EAC"/>
    <w:lvl w:ilvl="0" w:tplc="8BEA1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2A0FC3"/>
    <w:multiLevelType w:val="hybridMultilevel"/>
    <w:tmpl w:val="D56C1F2E"/>
    <w:lvl w:ilvl="0" w:tplc="4CC6D8E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434259"/>
    <w:multiLevelType w:val="hybridMultilevel"/>
    <w:tmpl w:val="90EC1EAC"/>
    <w:lvl w:ilvl="0" w:tplc="8BEA1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5B41E1"/>
    <w:multiLevelType w:val="hybridMultilevel"/>
    <w:tmpl w:val="62B654FE"/>
    <w:lvl w:ilvl="0" w:tplc="F1D2900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08B7687"/>
    <w:multiLevelType w:val="multilevel"/>
    <w:tmpl w:val="B8F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5744" w:hanging="54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17">
    <w:nsid w:val="6A4655AB"/>
    <w:multiLevelType w:val="hybridMultilevel"/>
    <w:tmpl w:val="D58CEB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B950C1F"/>
    <w:multiLevelType w:val="hybridMultilevel"/>
    <w:tmpl w:val="601EEAAE"/>
    <w:lvl w:ilvl="0" w:tplc="4CC6D8E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8C2D4E"/>
    <w:multiLevelType w:val="hybridMultilevel"/>
    <w:tmpl w:val="255CC25E"/>
    <w:lvl w:ilvl="0" w:tplc="F1D2900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A67972"/>
    <w:multiLevelType w:val="hybridMultilevel"/>
    <w:tmpl w:val="90EC1EAC"/>
    <w:lvl w:ilvl="0" w:tplc="8BEA1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60B5B"/>
    <w:multiLevelType w:val="hybridMultilevel"/>
    <w:tmpl w:val="90EC1EAC"/>
    <w:lvl w:ilvl="0" w:tplc="8BEA1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405D72"/>
    <w:multiLevelType w:val="hybridMultilevel"/>
    <w:tmpl w:val="D58CEB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7234007"/>
    <w:multiLevelType w:val="hybridMultilevel"/>
    <w:tmpl w:val="90EC1EAC"/>
    <w:lvl w:ilvl="0" w:tplc="8BEA1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9A3488"/>
    <w:multiLevelType w:val="hybridMultilevel"/>
    <w:tmpl w:val="D58CEB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6"/>
  </w:num>
  <w:num w:numId="3">
    <w:abstractNumId w:val="9"/>
  </w:num>
  <w:num w:numId="4">
    <w:abstractNumId w:val="18"/>
  </w:num>
  <w:num w:numId="5">
    <w:abstractNumId w:val="13"/>
  </w:num>
  <w:num w:numId="6">
    <w:abstractNumId w:val="10"/>
  </w:num>
  <w:num w:numId="7">
    <w:abstractNumId w:val="22"/>
  </w:num>
  <w:num w:numId="8">
    <w:abstractNumId w:val="15"/>
  </w:num>
  <w:num w:numId="9">
    <w:abstractNumId w:val="24"/>
  </w:num>
  <w:num w:numId="10">
    <w:abstractNumId w:val="17"/>
  </w:num>
  <w:num w:numId="11">
    <w:abstractNumId w:val="2"/>
  </w:num>
  <w:num w:numId="12">
    <w:abstractNumId w:val="0"/>
  </w:num>
  <w:num w:numId="13">
    <w:abstractNumId w:val="4"/>
  </w:num>
  <w:num w:numId="14">
    <w:abstractNumId w:val="19"/>
  </w:num>
  <w:num w:numId="15">
    <w:abstractNumId w:val="20"/>
  </w:num>
  <w:num w:numId="16">
    <w:abstractNumId w:val="8"/>
  </w:num>
  <w:num w:numId="17">
    <w:abstractNumId w:val="3"/>
  </w:num>
  <w:num w:numId="18">
    <w:abstractNumId w:val="12"/>
  </w:num>
  <w:num w:numId="19">
    <w:abstractNumId w:val="7"/>
  </w:num>
  <w:num w:numId="20">
    <w:abstractNumId w:val="23"/>
  </w:num>
  <w:num w:numId="21">
    <w:abstractNumId w:val="14"/>
  </w:num>
  <w:num w:numId="22">
    <w:abstractNumId w:val="21"/>
  </w:num>
  <w:num w:numId="23">
    <w:abstractNumId w:val="5"/>
  </w:num>
  <w:num w:numId="24">
    <w:abstractNumId w:val="1"/>
  </w:num>
  <w:num w:numId="25">
    <w:abstractNumId w:val="11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лена Сергеевна Сахарчук">
    <w15:presenceInfo w15:providerId="None" w15:userId="Елена Сергеевна Сахарчук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ocumentProtection w:edit="forms" w:enforcement="1" w:cryptProviderType="rsaFull" w:cryptAlgorithmClass="hash" w:cryptAlgorithmType="typeAny" w:cryptAlgorithmSid="4" w:cryptSpinCount="50000" w:hash="SPPtXl67afGXHcU4RAWCCy9xaNw=" w:salt="mF61EqNic/jMq5jcLyNTNw=="/>
  <w:defaultTabStop w:val="709"/>
  <w:characterSpacingControl w:val="doNotCompress"/>
  <w:savePreviewPicture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4071E6"/>
    <w:rsid w:val="0002026A"/>
    <w:rsid w:val="00033C4A"/>
    <w:rsid w:val="00035073"/>
    <w:rsid w:val="000507AB"/>
    <w:rsid w:val="00067007"/>
    <w:rsid w:val="00070897"/>
    <w:rsid w:val="00072A63"/>
    <w:rsid w:val="0007433A"/>
    <w:rsid w:val="0007618B"/>
    <w:rsid w:val="000840CF"/>
    <w:rsid w:val="0008619C"/>
    <w:rsid w:val="00091DC6"/>
    <w:rsid w:val="000940E6"/>
    <w:rsid w:val="00096B50"/>
    <w:rsid w:val="00096BAD"/>
    <w:rsid w:val="00097843"/>
    <w:rsid w:val="000A5D8F"/>
    <w:rsid w:val="000B04C3"/>
    <w:rsid w:val="000B3F56"/>
    <w:rsid w:val="000D68CA"/>
    <w:rsid w:val="000E1231"/>
    <w:rsid w:val="000F62CD"/>
    <w:rsid w:val="00110A6A"/>
    <w:rsid w:val="00120380"/>
    <w:rsid w:val="00124A1D"/>
    <w:rsid w:val="00130896"/>
    <w:rsid w:val="00141173"/>
    <w:rsid w:val="0014311F"/>
    <w:rsid w:val="00155EA5"/>
    <w:rsid w:val="00160204"/>
    <w:rsid w:val="00160B2F"/>
    <w:rsid w:val="00162156"/>
    <w:rsid w:val="00162658"/>
    <w:rsid w:val="00181115"/>
    <w:rsid w:val="0018455D"/>
    <w:rsid w:val="00186E59"/>
    <w:rsid w:val="001A2A90"/>
    <w:rsid w:val="001B5184"/>
    <w:rsid w:val="001C5C8D"/>
    <w:rsid w:val="001D1E64"/>
    <w:rsid w:val="001D58E0"/>
    <w:rsid w:val="001D6C11"/>
    <w:rsid w:val="001D7CE4"/>
    <w:rsid w:val="001E26CB"/>
    <w:rsid w:val="001F0A17"/>
    <w:rsid w:val="00205586"/>
    <w:rsid w:val="00211145"/>
    <w:rsid w:val="00234486"/>
    <w:rsid w:val="002378CB"/>
    <w:rsid w:val="00237919"/>
    <w:rsid w:val="00255C32"/>
    <w:rsid w:val="0025729F"/>
    <w:rsid w:val="00276015"/>
    <w:rsid w:val="00287D8C"/>
    <w:rsid w:val="00290661"/>
    <w:rsid w:val="00290A48"/>
    <w:rsid w:val="0029115F"/>
    <w:rsid w:val="002A75E4"/>
    <w:rsid w:val="002B12E9"/>
    <w:rsid w:val="002B61E0"/>
    <w:rsid w:val="002C1F7B"/>
    <w:rsid w:val="002C65A5"/>
    <w:rsid w:val="00313DF7"/>
    <w:rsid w:val="00313E8D"/>
    <w:rsid w:val="00327A27"/>
    <w:rsid w:val="00341359"/>
    <w:rsid w:val="00343718"/>
    <w:rsid w:val="00350110"/>
    <w:rsid w:val="003654F4"/>
    <w:rsid w:val="00377A86"/>
    <w:rsid w:val="00396026"/>
    <w:rsid w:val="003A03E4"/>
    <w:rsid w:val="003A081C"/>
    <w:rsid w:val="003A4BBB"/>
    <w:rsid w:val="003B3F6B"/>
    <w:rsid w:val="003C0A41"/>
    <w:rsid w:val="00402B7B"/>
    <w:rsid w:val="004037F3"/>
    <w:rsid w:val="004071E6"/>
    <w:rsid w:val="004166C6"/>
    <w:rsid w:val="00421BB5"/>
    <w:rsid w:val="00423FDE"/>
    <w:rsid w:val="0044334D"/>
    <w:rsid w:val="00480AAD"/>
    <w:rsid w:val="00484C6C"/>
    <w:rsid w:val="004851FA"/>
    <w:rsid w:val="004929A5"/>
    <w:rsid w:val="004A277B"/>
    <w:rsid w:val="004A651A"/>
    <w:rsid w:val="004A6C38"/>
    <w:rsid w:val="004B1804"/>
    <w:rsid w:val="004B383C"/>
    <w:rsid w:val="004B5BC0"/>
    <w:rsid w:val="004C1949"/>
    <w:rsid w:val="004E008A"/>
    <w:rsid w:val="004E056F"/>
    <w:rsid w:val="004F5132"/>
    <w:rsid w:val="00512FE2"/>
    <w:rsid w:val="00513532"/>
    <w:rsid w:val="00515E3C"/>
    <w:rsid w:val="00521DBC"/>
    <w:rsid w:val="005315C3"/>
    <w:rsid w:val="00534463"/>
    <w:rsid w:val="005357E7"/>
    <w:rsid w:val="00536C1B"/>
    <w:rsid w:val="00564615"/>
    <w:rsid w:val="00581AE3"/>
    <w:rsid w:val="005952BE"/>
    <w:rsid w:val="00596FDD"/>
    <w:rsid w:val="005A398F"/>
    <w:rsid w:val="005B2F96"/>
    <w:rsid w:val="005C20BF"/>
    <w:rsid w:val="005E6D62"/>
    <w:rsid w:val="005E701B"/>
    <w:rsid w:val="00606AAF"/>
    <w:rsid w:val="0062590D"/>
    <w:rsid w:val="006275E6"/>
    <w:rsid w:val="0063151F"/>
    <w:rsid w:val="00644C72"/>
    <w:rsid w:val="00645723"/>
    <w:rsid w:val="00645B9D"/>
    <w:rsid w:val="0065142A"/>
    <w:rsid w:val="006575DE"/>
    <w:rsid w:val="00660CB5"/>
    <w:rsid w:val="006A5C22"/>
    <w:rsid w:val="006B0F17"/>
    <w:rsid w:val="006B13C2"/>
    <w:rsid w:val="006B7521"/>
    <w:rsid w:val="006C2C54"/>
    <w:rsid w:val="006D113A"/>
    <w:rsid w:val="006E431C"/>
    <w:rsid w:val="00715ABB"/>
    <w:rsid w:val="00721266"/>
    <w:rsid w:val="00736A1F"/>
    <w:rsid w:val="00745680"/>
    <w:rsid w:val="007540C8"/>
    <w:rsid w:val="007548ED"/>
    <w:rsid w:val="00761DF0"/>
    <w:rsid w:val="00764D9D"/>
    <w:rsid w:val="00786DB7"/>
    <w:rsid w:val="00791980"/>
    <w:rsid w:val="007A4634"/>
    <w:rsid w:val="007C51A0"/>
    <w:rsid w:val="007F714A"/>
    <w:rsid w:val="007F7C95"/>
    <w:rsid w:val="00816FD1"/>
    <w:rsid w:val="00817AB5"/>
    <w:rsid w:val="00820634"/>
    <w:rsid w:val="00825387"/>
    <w:rsid w:val="00833A38"/>
    <w:rsid w:val="008373B1"/>
    <w:rsid w:val="0084023D"/>
    <w:rsid w:val="008414BC"/>
    <w:rsid w:val="00844BEA"/>
    <w:rsid w:val="008603DA"/>
    <w:rsid w:val="008610A7"/>
    <w:rsid w:val="00871E3A"/>
    <w:rsid w:val="008727D5"/>
    <w:rsid w:val="008737E9"/>
    <w:rsid w:val="00874824"/>
    <w:rsid w:val="00884991"/>
    <w:rsid w:val="008A2EB9"/>
    <w:rsid w:val="008A6085"/>
    <w:rsid w:val="008A7A80"/>
    <w:rsid w:val="008D4A2C"/>
    <w:rsid w:val="008E6FD0"/>
    <w:rsid w:val="009006FA"/>
    <w:rsid w:val="0094444D"/>
    <w:rsid w:val="00944DB6"/>
    <w:rsid w:val="009533FA"/>
    <w:rsid w:val="00960CFD"/>
    <w:rsid w:val="009613E2"/>
    <w:rsid w:val="009622E4"/>
    <w:rsid w:val="00977A4C"/>
    <w:rsid w:val="00981E4E"/>
    <w:rsid w:val="009A5703"/>
    <w:rsid w:val="009A69F7"/>
    <w:rsid w:val="009C2418"/>
    <w:rsid w:val="009C26E6"/>
    <w:rsid w:val="009D0B34"/>
    <w:rsid w:val="009D127A"/>
    <w:rsid w:val="009E3F78"/>
    <w:rsid w:val="00A2375C"/>
    <w:rsid w:val="00A30302"/>
    <w:rsid w:val="00A36915"/>
    <w:rsid w:val="00A43059"/>
    <w:rsid w:val="00A536AB"/>
    <w:rsid w:val="00A74F00"/>
    <w:rsid w:val="00A9347B"/>
    <w:rsid w:val="00A96CC8"/>
    <w:rsid w:val="00AA4094"/>
    <w:rsid w:val="00AB3EDA"/>
    <w:rsid w:val="00AB4133"/>
    <w:rsid w:val="00AC09B5"/>
    <w:rsid w:val="00AC333C"/>
    <w:rsid w:val="00AD0C2B"/>
    <w:rsid w:val="00AE1D22"/>
    <w:rsid w:val="00B24E62"/>
    <w:rsid w:val="00B27FD1"/>
    <w:rsid w:val="00B44CFE"/>
    <w:rsid w:val="00B47233"/>
    <w:rsid w:val="00B629C5"/>
    <w:rsid w:val="00B670B8"/>
    <w:rsid w:val="00B71577"/>
    <w:rsid w:val="00B80BDD"/>
    <w:rsid w:val="00B815D6"/>
    <w:rsid w:val="00B978F8"/>
    <w:rsid w:val="00BA0BEB"/>
    <w:rsid w:val="00BA3B56"/>
    <w:rsid w:val="00BB027B"/>
    <w:rsid w:val="00BC085F"/>
    <w:rsid w:val="00BC2BB4"/>
    <w:rsid w:val="00BC7966"/>
    <w:rsid w:val="00BD74F6"/>
    <w:rsid w:val="00BE0318"/>
    <w:rsid w:val="00BE0BFD"/>
    <w:rsid w:val="00BE50F6"/>
    <w:rsid w:val="00BF2603"/>
    <w:rsid w:val="00BF6FFD"/>
    <w:rsid w:val="00C07A63"/>
    <w:rsid w:val="00C2312A"/>
    <w:rsid w:val="00C434CC"/>
    <w:rsid w:val="00C55FC6"/>
    <w:rsid w:val="00C80C07"/>
    <w:rsid w:val="00C82182"/>
    <w:rsid w:val="00C93F6B"/>
    <w:rsid w:val="00CA0008"/>
    <w:rsid w:val="00CA52C2"/>
    <w:rsid w:val="00CA582F"/>
    <w:rsid w:val="00CB50E8"/>
    <w:rsid w:val="00CC2E02"/>
    <w:rsid w:val="00CC6A12"/>
    <w:rsid w:val="00CF16C0"/>
    <w:rsid w:val="00D11D55"/>
    <w:rsid w:val="00D12D6E"/>
    <w:rsid w:val="00D13648"/>
    <w:rsid w:val="00D32C49"/>
    <w:rsid w:val="00D441EC"/>
    <w:rsid w:val="00D549F6"/>
    <w:rsid w:val="00D74715"/>
    <w:rsid w:val="00D754F3"/>
    <w:rsid w:val="00D77057"/>
    <w:rsid w:val="00D83A23"/>
    <w:rsid w:val="00DA2C45"/>
    <w:rsid w:val="00DA3001"/>
    <w:rsid w:val="00DB5B2C"/>
    <w:rsid w:val="00DB6116"/>
    <w:rsid w:val="00DD237B"/>
    <w:rsid w:val="00DE6010"/>
    <w:rsid w:val="00DE74DC"/>
    <w:rsid w:val="00E005DA"/>
    <w:rsid w:val="00E2014D"/>
    <w:rsid w:val="00E23042"/>
    <w:rsid w:val="00E36C0D"/>
    <w:rsid w:val="00E5028E"/>
    <w:rsid w:val="00E56536"/>
    <w:rsid w:val="00E56656"/>
    <w:rsid w:val="00E8018D"/>
    <w:rsid w:val="00E906A4"/>
    <w:rsid w:val="00EA67D1"/>
    <w:rsid w:val="00EB551E"/>
    <w:rsid w:val="00EC4EDC"/>
    <w:rsid w:val="00ED2441"/>
    <w:rsid w:val="00ED42B6"/>
    <w:rsid w:val="00ED699F"/>
    <w:rsid w:val="00EE3518"/>
    <w:rsid w:val="00EE75F9"/>
    <w:rsid w:val="00EF1B37"/>
    <w:rsid w:val="00EF2C38"/>
    <w:rsid w:val="00F01DA3"/>
    <w:rsid w:val="00F06DB7"/>
    <w:rsid w:val="00F12A01"/>
    <w:rsid w:val="00F24697"/>
    <w:rsid w:val="00F248E3"/>
    <w:rsid w:val="00F30AB9"/>
    <w:rsid w:val="00F36034"/>
    <w:rsid w:val="00F4170F"/>
    <w:rsid w:val="00F45E47"/>
    <w:rsid w:val="00F531B1"/>
    <w:rsid w:val="00F60042"/>
    <w:rsid w:val="00F61796"/>
    <w:rsid w:val="00F61DD2"/>
    <w:rsid w:val="00F63990"/>
    <w:rsid w:val="00F7363E"/>
    <w:rsid w:val="00F8164E"/>
    <w:rsid w:val="00F94EEC"/>
    <w:rsid w:val="00F9729C"/>
    <w:rsid w:val="00FA123A"/>
    <w:rsid w:val="00FC5663"/>
    <w:rsid w:val="00FC75E9"/>
    <w:rsid w:val="00FD0626"/>
    <w:rsid w:val="00FE0ABC"/>
    <w:rsid w:val="00FE1010"/>
    <w:rsid w:val="00FE3FAB"/>
    <w:rsid w:val="00FF24B6"/>
    <w:rsid w:val="00FF3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6575DE"/>
    <w:pPr>
      <w:keepNext/>
      <w:keepLines/>
      <w:spacing w:before="40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575DE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Название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E5028E"/>
    <w:pPr>
      <w:keepLines/>
      <w:autoSpaceDE/>
      <w:autoSpaceDN/>
      <w:spacing w:before="240" w:line="259" w:lineRule="auto"/>
      <w:ind w:firstLine="0"/>
      <w:outlineLvl w:val="9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4B5BC0"/>
    <w:pPr>
      <w:tabs>
        <w:tab w:val="left" w:pos="1100"/>
        <w:tab w:val="right" w:leader="dot" w:pos="9344"/>
      </w:tabs>
      <w:spacing w:after="10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12">
    <w:name w:val="Обычный1"/>
    <w:rsid w:val="00AB3EDA"/>
    <w:pPr>
      <w:widowControl w:val="0"/>
      <w:snapToGrid w:val="0"/>
      <w:spacing w:after="0" w:line="300" w:lineRule="auto"/>
      <w:ind w:left="1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1">
    <w:name w:val="Style11"/>
    <w:basedOn w:val="a"/>
    <w:rsid w:val="0094444D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4">
    <w:name w:val="Текст4"/>
    <w:basedOn w:val="a"/>
    <w:rsid w:val="002C65A5"/>
    <w:pPr>
      <w:widowControl w:val="0"/>
      <w:ind w:firstLine="238"/>
      <w:jc w:val="both"/>
    </w:pPr>
    <w:rPr>
      <w:rFonts w:ascii="a_Timer" w:hAnsi="a_Timer"/>
      <w:snapToGrid w:val="0"/>
      <w:szCs w:val="20"/>
      <w:lang w:val="en-US"/>
    </w:rPr>
  </w:style>
  <w:style w:type="character" w:customStyle="1" w:styleId="WW8Num4z3">
    <w:name w:val="WW8Num4z3"/>
    <w:qFormat/>
    <w:rsid w:val="00DA30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3B3F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5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3F6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Название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BC79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BC7966"/>
    <w:rPr>
      <w:rFonts w:eastAsiaTheme="minorEastAsia"/>
      <w:color w:val="5A5A5A" w:themeColor="text1" w:themeTint="A5"/>
      <w:spacing w:val="15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rsid w:val="008414BC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8392E-A10E-43AF-9189-72BA56D91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33</Pages>
  <Words>7058</Words>
  <Characters>40233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User</cp:lastModifiedBy>
  <cp:revision>140</cp:revision>
  <cp:lastPrinted>2019-06-01T08:15:00Z</cp:lastPrinted>
  <dcterms:created xsi:type="dcterms:W3CDTF">2019-01-08T12:34:00Z</dcterms:created>
  <dcterms:modified xsi:type="dcterms:W3CDTF">2022-09-08T13:53:00Z</dcterms:modified>
</cp:coreProperties>
</file>